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64D8" w:rsidRDefault="004164D8">
      <w:pPr>
        <w:rPr>
          <w:sz w:val="28"/>
          <w:szCs w:val="28"/>
          <w:u w:val="single"/>
          <w:lang w:val="cy-GB"/>
        </w:rPr>
      </w:pPr>
      <w:bookmarkStart w:id="0" w:name="_GoBack"/>
      <w:bookmarkEnd w:id="0"/>
      <w:r>
        <w:rPr>
          <w:sz w:val="28"/>
          <w:szCs w:val="28"/>
          <w:u w:val="single"/>
          <w:lang w:val="cy-GB"/>
        </w:rPr>
        <w:t>Cyngor Eglwysi Rhyddion Cymru</w:t>
      </w:r>
      <w:r w:rsidR="000B15F0">
        <w:rPr>
          <w:sz w:val="28"/>
          <w:szCs w:val="28"/>
          <w:u w:val="single"/>
          <w:lang w:val="cy-GB"/>
        </w:rPr>
        <w:t>/Free Church Council for Wales</w:t>
      </w:r>
    </w:p>
    <w:p w:rsidR="009F5184" w:rsidRDefault="00BB02EA">
      <w:pPr>
        <w:rPr>
          <w:sz w:val="28"/>
          <w:szCs w:val="28"/>
          <w:u w:val="single"/>
          <w:lang w:val="cy-GB"/>
        </w:rPr>
      </w:pPr>
      <w:r w:rsidRPr="00BB02EA">
        <w:rPr>
          <w:sz w:val="28"/>
          <w:szCs w:val="28"/>
          <w:u w:val="single"/>
          <w:lang w:val="cy-GB"/>
        </w:rPr>
        <w:t>Adroddiad Addysg</w:t>
      </w:r>
      <w:r w:rsidR="000B15F0">
        <w:rPr>
          <w:sz w:val="28"/>
          <w:szCs w:val="28"/>
          <w:u w:val="single"/>
          <w:lang w:val="cy-GB"/>
        </w:rPr>
        <w:t>/Education Report</w:t>
      </w:r>
    </w:p>
    <w:p w:rsidR="0030774A" w:rsidRDefault="0030774A" w:rsidP="00074F91">
      <w:pPr>
        <w:spacing w:after="0"/>
        <w:rPr>
          <w:sz w:val="24"/>
          <w:szCs w:val="24"/>
          <w:lang w:val="cy-GB"/>
        </w:rPr>
      </w:pPr>
    </w:p>
    <w:p w:rsidR="00341388" w:rsidRPr="00AA1B5C" w:rsidRDefault="0030774A" w:rsidP="00074F91">
      <w:pPr>
        <w:spacing w:after="0"/>
        <w:rPr>
          <w:sz w:val="24"/>
          <w:szCs w:val="24"/>
          <w:lang w:val="cy-GB"/>
        </w:rPr>
      </w:pPr>
      <w:r>
        <w:rPr>
          <w:sz w:val="24"/>
          <w:szCs w:val="24"/>
          <w:lang w:val="cy-GB"/>
        </w:rPr>
        <w:t xml:space="preserve">Diweddariad </w:t>
      </w:r>
      <w:r w:rsidR="00341388" w:rsidRPr="00AA1B5C">
        <w:rPr>
          <w:sz w:val="24"/>
          <w:szCs w:val="24"/>
          <w:lang w:val="cy-GB"/>
        </w:rPr>
        <w:t xml:space="preserve">ar </w:t>
      </w:r>
      <w:r w:rsidR="00BB02EA" w:rsidRPr="00AA1B5C">
        <w:rPr>
          <w:b/>
          <w:bCs/>
          <w:sz w:val="24"/>
          <w:szCs w:val="24"/>
          <w:lang w:val="cy-GB"/>
        </w:rPr>
        <w:t xml:space="preserve">Dogfen Ymgynghori </w:t>
      </w:r>
      <w:r w:rsidR="00BB02EA" w:rsidRPr="00AA1B5C">
        <w:rPr>
          <w:b/>
          <w:bCs/>
          <w:i/>
          <w:iCs/>
          <w:sz w:val="24"/>
          <w:szCs w:val="24"/>
          <w:lang w:val="cy-GB"/>
        </w:rPr>
        <w:t>Canllawiau Cwricwlwm i Gymru - Crefydd, Gwerthoedd a Moeseg (CGM)</w:t>
      </w:r>
      <w:r w:rsidR="00BB02EA" w:rsidRPr="00AA1B5C">
        <w:rPr>
          <w:b/>
          <w:bCs/>
          <w:sz w:val="24"/>
          <w:szCs w:val="24"/>
          <w:lang w:val="cy-GB"/>
        </w:rPr>
        <w:t xml:space="preserve"> ar 21ain o Fai</w:t>
      </w:r>
      <w:r w:rsidR="00565BCA" w:rsidRPr="00AA1B5C">
        <w:rPr>
          <w:b/>
          <w:bCs/>
          <w:sz w:val="24"/>
          <w:szCs w:val="24"/>
          <w:lang w:val="cy-GB"/>
        </w:rPr>
        <w:t>, 2021</w:t>
      </w:r>
      <w:r w:rsidR="00BB02EA" w:rsidRPr="00AA1B5C">
        <w:rPr>
          <w:b/>
          <w:bCs/>
          <w:sz w:val="24"/>
          <w:szCs w:val="24"/>
          <w:lang w:val="cy-GB"/>
        </w:rPr>
        <w:t xml:space="preserve">.  </w:t>
      </w:r>
      <w:r w:rsidR="00341388" w:rsidRPr="00AA1B5C">
        <w:rPr>
          <w:sz w:val="24"/>
          <w:szCs w:val="24"/>
          <w:lang w:val="cy-GB"/>
        </w:rPr>
        <w:t>Mae’r canllawiau hyn yn cyfeirio at: 1) Cyflwyniad, 2) CGM a deddfwriaeth, 3) Sut mae CGM yn cefnogi’r Pedwar Diben, 4) Datblygiad Ysbrydol, a 5) Cynllunio Eich Cwricwlwm.</w:t>
      </w:r>
      <w:r w:rsidR="00341388" w:rsidRPr="00AA1B5C">
        <w:rPr>
          <w:b/>
          <w:bCs/>
          <w:sz w:val="24"/>
          <w:szCs w:val="24"/>
          <w:lang w:val="cy-GB"/>
        </w:rPr>
        <w:t xml:space="preserve">  </w:t>
      </w:r>
      <w:r w:rsidR="00565BCA" w:rsidRPr="00AA1B5C">
        <w:rPr>
          <w:sz w:val="24"/>
          <w:szCs w:val="24"/>
          <w:lang w:val="cy-GB"/>
        </w:rPr>
        <w:t xml:space="preserve">Anfonais fy ymateb i’r ymgynghoriad ar ran </w:t>
      </w:r>
      <w:r w:rsidR="00F317F1">
        <w:rPr>
          <w:sz w:val="24"/>
          <w:szCs w:val="24"/>
          <w:lang w:val="cy-GB"/>
        </w:rPr>
        <w:t>CERhC</w:t>
      </w:r>
      <w:r w:rsidR="00565BCA" w:rsidRPr="00AA1B5C">
        <w:rPr>
          <w:sz w:val="24"/>
          <w:szCs w:val="24"/>
          <w:lang w:val="cy-GB"/>
        </w:rPr>
        <w:t xml:space="preserve"> ar y 10fed o Orffennaf.  </w:t>
      </w:r>
      <w:r w:rsidR="00341388" w:rsidRPr="00AA1B5C">
        <w:rPr>
          <w:sz w:val="24"/>
          <w:szCs w:val="24"/>
          <w:lang w:val="cy-GB"/>
        </w:rPr>
        <w:t>Roedd yr ymgynghoriad hwn yn un o wyth oedd yn berthnasol i’r cwricwlwm newydd.  Dyddiad cau yr holl ymatebion oedd yr 16eg o Orffennaf.  Pan gyhoeddir y canllawiau hyn yn derfynol, y gobaith yw y byddant yn ddefnyddiol iawn i aelodau CYSAGau Awdurdodau Lleol ledled Cymru ac arweinwyr pwnc Crefydd, Gwerthoedd a Moeseg wrth ddehongli’r gyfraith a chynllunio beth i’w addysgu ac asesu mewn ysgolion.</w:t>
      </w:r>
    </w:p>
    <w:p w:rsidR="00074F91" w:rsidRPr="00AA1B5C" w:rsidRDefault="00074F91" w:rsidP="00074F91">
      <w:pPr>
        <w:spacing w:after="0" w:line="240" w:lineRule="auto"/>
        <w:rPr>
          <w:sz w:val="24"/>
          <w:szCs w:val="24"/>
          <w:lang w:val="cy-GB"/>
        </w:rPr>
      </w:pPr>
      <w:r w:rsidRPr="00AA1B5C">
        <w:rPr>
          <w:sz w:val="24"/>
          <w:szCs w:val="24"/>
          <w:lang w:val="cy-GB"/>
        </w:rPr>
        <w:t xml:space="preserve">Cysylltwch </w:t>
      </w:r>
      <w:r w:rsidRPr="00AA1B5C">
        <w:rPr>
          <w:rFonts w:cstheme="minorHAnsi"/>
          <w:sz w:val="24"/>
          <w:szCs w:val="24"/>
          <w:lang w:val="cy-GB"/>
        </w:rPr>
        <w:t>â</w:t>
      </w:r>
      <w:r w:rsidRPr="00AA1B5C">
        <w:rPr>
          <w:sz w:val="24"/>
          <w:szCs w:val="24"/>
          <w:lang w:val="cy-GB"/>
        </w:rPr>
        <w:t xml:space="preserve"> mi os hoffech weld copi o’m sylwadau ar y </w:t>
      </w:r>
      <w:r w:rsidR="00565BCA" w:rsidRPr="00AA1B5C">
        <w:rPr>
          <w:sz w:val="24"/>
          <w:szCs w:val="24"/>
          <w:lang w:val="cy-GB"/>
        </w:rPr>
        <w:t>d</w:t>
      </w:r>
      <w:r w:rsidRPr="00AA1B5C">
        <w:rPr>
          <w:sz w:val="24"/>
          <w:szCs w:val="24"/>
          <w:lang w:val="cy-GB"/>
        </w:rPr>
        <w:t>dogfen.</w:t>
      </w:r>
    </w:p>
    <w:p w:rsidR="00074F91" w:rsidRDefault="00074F91" w:rsidP="00074F91">
      <w:pPr>
        <w:spacing w:after="0"/>
        <w:rPr>
          <w:b/>
          <w:bCs/>
          <w:sz w:val="24"/>
          <w:szCs w:val="24"/>
          <w:lang w:val="cy-GB"/>
        </w:rPr>
      </w:pPr>
    </w:p>
    <w:p w:rsidR="005E36BD" w:rsidRPr="00AA1B5C" w:rsidRDefault="005E36BD" w:rsidP="00074F91">
      <w:pPr>
        <w:spacing w:after="0"/>
        <w:rPr>
          <w:b/>
          <w:bCs/>
          <w:sz w:val="24"/>
          <w:szCs w:val="24"/>
          <w:lang w:val="cy-GB"/>
        </w:rPr>
      </w:pPr>
    </w:p>
    <w:p w:rsidR="004164D8" w:rsidRDefault="000B15F0">
      <w:pPr>
        <w:rPr>
          <w:sz w:val="24"/>
          <w:szCs w:val="24"/>
          <w:lang w:val="cy-GB"/>
        </w:rPr>
      </w:pPr>
      <w:r>
        <w:rPr>
          <w:sz w:val="24"/>
          <w:szCs w:val="24"/>
          <w:lang w:val="cy-GB"/>
        </w:rPr>
        <w:t xml:space="preserve">Update on </w:t>
      </w:r>
      <w:r w:rsidR="00E67000">
        <w:rPr>
          <w:b/>
          <w:bCs/>
          <w:sz w:val="24"/>
          <w:szCs w:val="24"/>
          <w:lang w:val="cy-GB"/>
        </w:rPr>
        <w:t>Welsh Government Consultation Document -</w:t>
      </w:r>
      <w:r w:rsidR="00E67000">
        <w:rPr>
          <w:b/>
          <w:bCs/>
          <w:i/>
          <w:iCs/>
          <w:sz w:val="24"/>
          <w:szCs w:val="24"/>
          <w:lang w:val="cy-GB"/>
        </w:rPr>
        <w:t xml:space="preserve">Curriculum for Wales Religion, Values and Ethics (RVE) guidance, May 21st 2021.  </w:t>
      </w:r>
      <w:r w:rsidR="00E67000">
        <w:rPr>
          <w:sz w:val="24"/>
          <w:szCs w:val="24"/>
          <w:lang w:val="cy-GB"/>
        </w:rPr>
        <w:t>Th</w:t>
      </w:r>
      <w:r w:rsidR="00E55F5B">
        <w:rPr>
          <w:sz w:val="24"/>
          <w:szCs w:val="24"/>
          <w:lang w:val="cy-GB"/>
        </w:rPr>
        <w:t>is</w:t>
      </w:r>
      <w:r w:rsidR="00E67000">
        <w:rPr>
          <w:sz w:val="24"/>
          <w:szCs w:val="24"/>
          <w:lang w:val="cy-GB"/>
        </w:rPr>
        <w:t xml:space="preserve"> guidance focuses on: 1) Introduction, 2) RVE and legislation, 3) </w:t>
      </w:r>
      <w:r w:rsidR="006B56A6">
        <w:rPr>
          <w:sz w:val="24"/>
          <w:szCs w:val="24"/>
          <w:lang w:val="cy-GB"/>
        </w:rPr>
        <w:t xml:space="preserve">How RVE supports the Four Purposes, 4) Spiritual Development and 5) Designing Your Curriculum.  I responded to the consultation on behalf of the FCCW on the 10th of July.  This consultation was one of eight which was relevant to the new curriculum.  The closing date for all these consultations was the 16th of July.  When this guidance is finally published, the hope is that </w:t>
      </w:r>
      <w:r w:rsidR="00E55F5B">
        <w:rPr>
          <w:sz w:val="24"/>
          <w:szCs w:val="24"/>
          <w:lang w:val="cy-GB"/>
        </w:rPr>
        <w:t>Local Authority SACRE members throughout Wales and Religion, Values and Ethics subject leaders will be well placed to interpret the law and plan what to teach and assess in schools.  Don’t hesitate to contact me if you would like to see a copy of my comments on the document.</w:t>
      </w:r>
    </w:p>
    <w:p w:rsidR="005E36BD" w:rsidRDefault="005E36BD">
      <w:pPr>
        <w:rPr>
          <w:sz w:val="24"/>
          <w:szCs w:val="24"/>
          <w:lang w:val="cy-GB"/>
        </w:rPr>
      </w:pPr>
    </w:p>
    <w:p w:rsidR="005E36BD" w:rsidRPr="00E67000" w:rsidRDefault="005E36BD">
      <w:pPr>
        <w:rPr>
          <w:sz w:val="24"/>
          <w:szCs w:val="24"/>
          <w:lang w:val="cy-GB"/>
        </w:rPr>
      </w:pPr>
    </w:p>
    <w:p w:rsidR="00786640" w:rsidRPr="00C942B5" w:rsidRDefault="00786640">
      <w:pPr>
        <w:rPr>
          <w:sz w:val="24"/>
          <w:szCs w:val="24"/>
          <w:lang w:val="cy-GB"/>
        </w:rPr>
      </w:pPr>
      <w:r w:rsidRPr="00C942B5">
        <w:rPr>
          <w:sz w:val="24"/>
          <w:szCs w:val="24"/>
          <w:lang w:val="cy-GB"/>
        </w:rPr>
        <w:t xml:space="preserve">Vaughan Salisbury </w:t>
      </w:r>
      <w:r w:rsidR="00AD0726">
        <w:rPr>
          <w:sz w:val="24"/>
          <w:szCs w:val="24"/>
          <w:lang w:val="cy-GB"/>
        </w:rPr>
        <w:t>0</w:t>
      </w:r>
      <w:r w:rsidR="00836243">
        <w:rPr>
          <w:sz w:val="24"/>
          <w:szCs w:val="24"/>
          <w:lang w:val="cy-GB"/>
        </w:rPr>
        <w:t>5</w:t>
      </w:r>
      <w:r w:rsidRPr="00C942B5">
        <w:rPr>
          <w:sz w:val="24"/>
          <w:szCs w:val="24"/>
          <w:lang w:val="cy-GB"/>
        </w:rPr>
        <w:t>.</w:t>
      </w:r>
      <w:r w:rsidR="004164D8">
        <w:rPr>
          <w:sz w:val="24"/>
          <w:szCs w:val="24"/>
          <w:lang w:val="cy-GB"/>
        </w:rPr>
        <w:t>10.</w:t>
      </w:r>
      <w:r w:rsidRPr="00C942B5">
        <w:rPr>
          <w:sz w:val="24"/>
          <w:szCs w:val="24"/>
          <w:lang w:val="cy-GB"/>
        </w:rPr>
        <w:t>2021.</w:t>
      </w:r>
    </w:p>
    <w:sectPr w:rsidR="00786640" w:rsidRPr="00C942B5" w:rsidSect="004164D8">
      <w:pgSz w:w="13041" w:h="19845"/>
      <w:pgMar w:top="1440" w:right="1440" w:bottom="1440"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0F0C9E"/>
    <w:multiLevelType w:val="hybridMultilevel"/>
    <w:tmpl w:val="A5F67024"/>
    <w:lvl w:ilvl="0" w:tplc="0452000F">
      <w:start w:val="1"/>
      <w:numFmt w:val="decimal"/>
      <w:lvlText w:val="%1."/>
      <w:lvlJc w:val="left"/>
      <w:pPr>
        <w:ind w:left="720" w:hanging="36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
    <w:nsid w:val="18204510"/>
    <w:multiLevelType w:val="hybridMultilevel"/>
    <w:tmpl w:val="CB3EBBE2"/>
    <w:lvl w:ilvl="0" w:tplc="784456F2">
      <w:start w:val="1"/>
      <w:numFmt w:val="decimal"/>
      <w:lvlText w:val="%1."/>
      <w:lvlJc w:val="left"/>
      <w:pPr>
        <w:ind w:left="720" w:hanging="360"/>
      </w:pPr>
      <w:rPr>
        <w:rFonts w:hint="default"/>
        <w:b w:val="0"/>
        <w:bCs w:val="0"/>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2">
    <w:nsid w:val="3CCA56D8"/>
    <w:multiLevelType w:val="hybridMultilevel"/>
    <w:tmpl w:val="E5C8B300"/>
    <w:lvl w:ilvl="0" w:tplc="0452000F">
      <w:start w:val="1"/>
      <w:numFmt w:val="decimal"/>
      <w:lvlText w:val="%1."/>
      <w:lvlJc w:val="left"/>
      <w:pPr>
        <w:ind w:left="720" w:hanging="36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3">
    <w:nsid w:val="51823EC7"/>
    <w:multiLevelType w:val="hybridMultilevel"/>
    <w:tmpl w:val="11C64210"/>
    <w:lvl w:ilvl="0" w:tplc="EBE07B10">
      <w:start w:val="1"/>
      <w:numFmt w:val="lowerLetter"/>
      <w:lvlText w:val="%1)"/>
      <w:lvlJc w:val="left"/>
      <w:pPr>
        <w:ind w:left="1080" w:hanging="360"/>
      </w:pPr>
      <w:rPr>
        <w:rFonts w:asciiTheme="minorHAnsi" w:eastAsiaTheme="minorHAnsi" w:hAnsiTheme="minorHAnsi" w:cstheme="minorBidi"/>
      </w:rPr>
    </w:lvl>
    <w:lvl w:ilvl="1" w:tplc="04520019" w:tentative="1">
      <w:start w:val="1"/>
      <w:numFmt w:val="lowerLetter"/>
      <w:lvlText w:val="%2."/>
      <w:lvlJc w:val="left"/>
      <w:pPr>
        <w:ind w:left="1800" w:hanging="360"/>
      </w:pPr>
    </w:lvl>
    <w:lvl w:ilvl="2" w:tplc="0452001B" w:tentative="1">
      <w:start w:val="1"/>
      <w:numFmt w:val="lowerRoman"/>
      <w:lvlText w:val="%3."/>
      <w:lvlJc w:val="right"/>
      <w:pPr>
        <w:ind w:left="2520" w:hanging="180"/>
      </w:pPr>
    </w:lvl>
    <w:lvl w:ilvl="3" w:tplc="0452000F" w:tentative="1">
      <w:start w:val="1"/>
      <w:numFmt w:val="decimal"/>
      <w:lvlText w:val="%4."/>
      <w:lvlJc w:val="left"/>
      <w:pPr>
        <w:ind w:left="3240" w:hanging="360"/>
      </w:pPr>
    </w:lvl>
    <w:lvl w:ilvl="4" w:tplc="04520019" w:tentative="1">
      <w:start w:val="1"/>
      <w:numFmt w:val="lowerLetter"/>
      <w:lvlText w:val="%5."/>
      <w:lvlJc w:val="left"/>
      <w:pPr>
        <w:ind w:left="3960" w:hanging="360"/>
      </w:pPr>
    </w:lvl>
    <w:lvl w:ilvl="5" w:tplc="0452001B" w:tentative="1">
      <w:start w:val="1"/>
      <w:numFmt w:val="lowerRoman"/>
      <w:lvlText w:val="%6."/>
      <w:lvlJc w:val="right"/>
      <w:pPr>
        <w:ind w:left="4680" w:hanging="180"/>
      </w:pPr>
    </w:lvl>
    <w:lvl w:ilvl="6" w:tplc="0452000F" w:tentative="1">
      <w:start w:val="1"/>
      <w:numFmt w:val="decimal"/>
      <w:lvlText w:val="%7."/>
      <w:lvlJc w:val="left"/>
      <w:pPr>
        <w:ind w:left="5400" w:hanging="360"/>
      </w:pPr>
    </w:lvl>
    <w:lvl w:ilvl="7" w:tplc="04520019" w:tentative="1">
      <w:start w:val="1"/>
      <w:numFmt w:val="lowerLetter"/>
      <w:lvlText w:val="%8."/>
      <w:lvlJc w:val="left"/>
      <w:pPr>
        <w:ind w:left="6120" w:hanging="360"/>
      </w:pPr>
    </w:lvl>
    <w:lvl w:ilvl="8" w:tplc="0452001B" w:tentative="1">
      <w:start w:val="1"/>
      <w:numFmt w:val="lowerRoman"/>
      <w:lvlText w:val="%9."/>
      <w:lvlJc w:val="right"/>
      <w:pPr>
        <w:ind w:left="6840" w:hanging="180"/>
      </w:pPr>
    </w:lvl>
  </w:abstractNum>
  <w:abstractNum w:abstractNumId="4">
    <w:nsid w:val="57564B95"/>
    <w:multiLevelType w:val="hybridMultilevel"/>
    <w:tmpl w:val="95F67E86"/>
    <w:lvl w:ilvl="0" w:tplc="0452000F">
      <w:start w:val="5"/>
      <w:numFmt w:val="decimal"/>
      <w:lvlText w:val="%1."/>
      <w:lvlJc w:val="left"/>
      <w:pPr>
        <w:ind w:left="720" w:hanging="36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5">
    <w:nsid w:val="63CC65CD"/>
    <w:multiLevelType w:val="hybridMultilevel"/>
    <w:tmpl w:val="C9F8CD28"/>
    <w:lvl w:ilvl="0" w:tplc="0452000F">
      <w:start w:val="6"/>
      <w:numFmt w:val="decimal"/>
      <w:lvlText w:val="%1."/>
      <w:lvlJc w:val="left"/>
      <w:pPr>
        <w:ind w:left="720" w:hanging="36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6">
    <w:nsid w:val="683C0BDF"/>
    <w:multiLevelType w:val="hybridMultilevel"/>
    <w:tmpl w:val="D80E54A0"/>
    <w:lvl w:ilvl="0" w:tplc="FDF6856A">
      <w:start w:val="1"/>
      <w:numFmt w:val="lowerLetter"/>
      <w:lvlText w:val="%1)"/>
      <w:lvlJc w:val="left"/>
      <w:pPr>
        <w:ind w:left="1080" w:hanging="360"/>
      </w:pPr>
      <w:rPr>
        <w:rFonts w:asciiTheme="minorHAnsi" w:eastAsiaTheme="minorHAnsi" w:hAnsiTheme="minorHAnsi" w:cstheme="minorBidi"/>
      </w:rPr>
    </w:lvl>
    <w:lvl w:ilvl="1" w:tplc="04520019" w:tentative="1">
      <w:start w:val="1"/>
      <w:numFmt w:val="lowerLetter"/>
      <w:lvlText w:val="%2."/>
      <w:lvlJc w:val="left"/>
      <w:pPr>
        <w:ind w:left="1800" w:hanging="360"/>
      </w:pPr>
    </w:lvl>
    <w:lvl w:ilvl="2" w:tplc="0452001B" w:tentative="1">
      <w:start w:val="1"/>
      <w:numFmt w:val="lowerRoman"/>
      <w:lvlText w:val="%3."/>
      <w:lvlJc w:val="right"/>
      <w:pPr>
        <w:ind w:left="2520" w:hanging="180"/>
      </w:pPr>
    </w:lvl>
    <w:lvl w:ilvl="3" w:tplc="0452000F" w:tentative="1">
      <w:start w:val="1"/>
      <w:numFmt w:val="decimal"/>
      <w:lvlText w:val="%4."/>
      <w:lvlJc w:val="left"/>
      <w:pPr>
        <w:ind w:left="3240" w:hanging="360"/>
      </w:pPr>
    </w:lvl>
    <w:lvl w:ilvl="4" w:tplc="04520019" w:tentative="1">
      <w:start w:val="1"/>
      <w:numFmt w:val="lowerLetter"/>
      <w:lvlText w:val="%5."/>
      <w:lvlJc w:val="left"/>
      <w:pPr>
        <w:ind w:left="3960" w:hanging="360"/>
      </w:pPr>
    </w:lvl>
    <w:lvl w:ilvl="5" w:tplc="0452001B" w:tentative="1">
      <w:start w:val="1"/>
      <w:numFmt w:val="lowerRoman"/>
      <w:lvlText w:val="%6."/>
      <w:lvlJc w:val="right"/>
      <w:pPr>
        <w:ind w:left="4680" w:hanging="180"/>
      </w:pPr>
    </w:lvl>
    <w:lvl w:ilvl="6" w:tplc="0452000F" w:tentative="1">
      <w:start w:val="1"/>
      <w:numFmt w:val="decimal"/>
      <w:lvlText w:val="%7."/>
      <w:lvlJc w:val="left"/>
      <w:pPr>
        <w:ind w:left="5400" w:hanging="360"/>
      </w:pPr>
    </w:lvl>
    <w:lvl w:ilvl="7" w:tplc="04520019" w:tentative="1">
      <w:start w:val="1"/>
      <w:numFmt w:val="lowerLetter"/>
      <w:lvlText w:val="%8."/>
      <w:lvlJc w:val="left"/>
      <w:pPr>
        <w:ind w:left="6120" w:hanging="360"/>
      </w:pPr>
    </w:lvl>
    <w:lvl w:ilvl="8" w:tplc="0452001B" w:tentative="1">
      <w:start w:val="1"/>
      <w:numFmt w:val="lowerRoman"/>
      <w:lvlText w:val="%9."/>
      <w:lvlJc w:val="right"/>
      <w:pPr>
        <w:ind w:left="6840" w:hanging="180"/>
      </w:pPr>
    </w:lvl>
  </w:abstractNum>
  <w:num w:numId="1">
    <w:abstractNumId w:val="6"/>
  </w:num>
  <w:num w:numId="2">
    <w:abstractNumId w:val="3"/>
  </w:num>
  <w:num w:numId="3">
    <w:abstractNumId w:val="1"/>
  </w:num>
  <w:num w:numId="4">
    <w:abstractNumId w:val="2"/>
  </w:num>
  <w:num w:numId="5">
    <w:abstractNumId w:val="0"/>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041B87"/>
    <w:rsid w:val="00041B87"/>
    <w:rsid w:val="00074F91"/>
    <w:rsid w:val="000B15F0"/>
    <w:rsid w:val="000D7494"/>
    <w:rsid w:val="0030774A"/>
    <w:rsid w:val="00341388"/>
    <w:rsid w:val="004164D8"/>
    <w:rsid w:val="004B0ED0"/>
    <w:rsid w:val="00565BCA"/>
    <w:rsid w:val="005E36BD"/>
    <w:rsid w:val="005E49C8"/>
    <w:rsid w:val="006879B6"/>
    <w:rsid w:val="006B56A6"/>
    <w:rsid w:val="006D2488"/>
    <w:rsid w:val="00786640"/>
    <w:rsid w:val="00836243"/>
    <w:rsid w:val="008501D3"/>
    <w:rsid w:val="009F5184"/>
    <w:rsid w:val="00AA1B5C"/>
    <w:rsid w:val="00AD0726"/>
    <w:rsid w:val="00BB02EA"/>
    <w:rsid w:val="00BE2337"/>
    <w:rsid w:val="00C942B5"/>
    <w:rsid w:val="00DD48CA"/>
    <w:rsid w:val="00E55F5B"/>
    <w:rsid w:val="00E67000"/>
    <w:rsid w:val="00F317F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8CA"/>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02EA"/>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270</Words>
  <Characters>1545</Characters>
  <Application>Microsoft Office Word</Application>
  <DocSecurity>0</DocSecurity>
  <Lines>12</Lines>
  <Paragraphs>3</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
      <vt:lpstr/>
    </vt:vector>
  </TitlesOfParts>
  <Company/>
  <LinksUpToDate>false</LinksUpToDate>
  <CharactersWithSpaces>1812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Salisbury</dc:creator>
  <cp:lastModifiedBy>user</cp:lastModifiedBy>
  <cp:revision>2</cp:revision>
  <cp:lastPrinted>2021-09-14T14:38:00Z</cp:lastPrinted>
  <dcterms:created xsi:type="dcterms:W3CDTF">2026-07-01T14:09:00Z</dcterms:created>
  <dcterms:modified xsi:type="dcterms:W3CDTF">2026-07-01T14:09:00Z</dcterms:modified>
</cp:coreProperties>
</file>