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E0" w:rsidRDefault="006D4F91">
      <w:pPr>
        <w:rPr>
          <w:b/>
          <w:bCs/>
          <w:u w:val="single"/>
        </w:rPr>
      </w:pPr>
      <w:r>
        <w:rPr>
          <w:b/>
          <w:bCs/>
          <w:u w:val="single"/>
        </w:rPr>
        <w:t>Cyngor Eglwysi Rhyddion</w:t>
      </w:r>
      <w:r w:rsidR="00EF05E0">
        <w:rPr>
          <w:b/>
          <w:bCs/>
          <w:u w:val="single"/>
        </w:rPr>
        <w:t xml:space="preserve"> Cymru</w:t>
      </w:r>
    </w:p>
    <w:p w:rsidR="00A2259B" w:rsidRDefault="006D4F91">
      <w:r>
        <w:rPr>
          <w:b/>
          <w:bCs/>
          <w:u w:val="single"/>
        </w:rPr>
        <w:t xml:space="preserve">Adroddiad </w:t>
      </w:r>
      <w:r w:rsidR="00A2259B" w:rsidRPr="00A2259B">
        <w:rPr>
          <w:b/>
          <w:bCs/>
          <w:u w:val="single"/>
        </w:rPr>
        <w:t>Materion Addysg</w:t>
      </w:r>
      <w:r w:rsidR="00FB0341">
        <w:rPr>
          <w:b/>
          <w:bCs/>
          <w:u w:val="single"/>
        </w:rPr>
        <w:t xml:space="preserve"> – Vaughan Salisbury</w:t>
      </w:r>
      <w:r w:rsidR="00A67257">
        <w:rPr>
          <w:b/>
          <w:bCs/>
          <w:u w:val="single"/>
        </w:rPr>
        <w:t xml:space="preserve"> (</w:t>
      </w:r>
      <w:r w:rsidR="00EF05E0">
        <w:rPr>
          <w:b/>
          <w:bCs/>
          <w:u w:val="single"/>
        </w:rPr>
        <w:t>Mai</w:t>
      </w:r>
      <w:r w:rsidR="00A67257">
        <w:rPr>
          <w:b/>
          <w:bCs/>
          <w:u w:val="single"/>
        </w:rPr>
        <w:t xml:space="preserve"> 2022)</w:t>
      </w:r>
    </w:p>
    <w:p w:rsidR="00A2259B" w:rsidRDefault="008E357F" w:rsidP="00D444D6">
      <w:pPr>
        <w:pStyle w:val="ListParagraph"/>
        <w:numPr>
          <w:ilvl w:val="0"/>
          <w:numId w:val="3"/>
        </w:numPr>
      </w:pPr>
      <w:r>
        <w:t xml:space="preserve">Mae 2022 </w:t>
      </w:r>
      <w:r w:rsidR="003A3120">
        <w:t xml:space="preserve">yn </w:t>
      </w:r>
      <w:r>
        <w:t xml:space="preserve">flwyddyn </w:t>
      </w:r>
      <w:r w:rsidR="0023039D">
        <w:t>b</w:t>
      </w:r>
      <w:r>
        <w:t>wysig yn hanes addysg yng Nghymru</w:t>
      </w:r>
      <w:r w:rsidR="00A2259B">
        <w:t xml:space="preserve"> </w:t>
      </w:r>
      <w:r>
        <w:t>am y rhesymau canlynol:</w:t>
      </w:r>
    </w:p>
    <w:p w:rsidR="008E357F" w:rsidRDefault="008E357F" w:rsidP="008E357F">
      <w:pPr>
        <w:pStyle w:val="ListParagraph"/>
        <w:numPr>
          <w:ilvl w:val="0"/>
          <w:numId w:val="2"/>
        </w:numPr>
      </w:pPr>
      <w:r w:rsidRPr="00A67257">
        <w:rPr>
          <w:b/>
          <w:bCs/>
        </w:rPr>
        <w:t>Ym mis Medi eleni bydd Deddf Cwricwlwm ac Asesu (Cymru) 2021 yn cael ei gweithredu yn ein hysgolion cynradd</w:t>
      </w:r>
      <w:r>
        <w:t xml:space="preserve"> gyda’r opsiwn i ysgolion uwchradd ddechrau</w:t>
      </w:r>
      <w:r w:rsidR="00E740B2">
        <w:t xml:space="preserve"> ym mis Medi 2023</w:t>
      </w:r>
      <w:r w:rsidR="007A1008">
        <w:t xml:space="preserve">.  Fel rhan o’r newidiadau hyn, bydd y pwnc Addysg Grefyddol yn newid ei enw </w:t>
      </w:r>
      <w:r w:rsidR="007C2F60">
        <w:t xml:space="preserve">o fis Medi ymlaen </w:t>
      </w:r>
      <w:r w:rsidR="007A1008">
        <w:t xml:space="preserve">i </w:t>
      </w:r>
      <w:r w:rsidR="007A1008" w:rsidRPr="007C2F60">
        <w:rPr>
          <w:b/>
          <w:bCs/>
        </w:rPr>
        <w:t>Crefydd, Gwerthoedd a Moeseg</w:t>
      </w:r>
      <w:r w:rsidR="001B5F2D">
        <w:rPr>
          <w:b/>
          <w:bCs/>
        </w:rPr>
        <w:t>(CGM)</w:t>
      </w:r>
      <w:r w:rsidR="007A1008" w:rsidRPr="007C2F60">
        <w:rPr>
          <w:b/>
          <w:bCs/>
        </w:rPr>
        <w:t xml:space="preserve"> </w:t>
      </w:r>
      <w:r w:rsidR="007A1008">
        <w:t>a disgwylir idd</w:t>
      </w:r>
      <w:r w:rsidR="006836B4">
        <w:t>o</w:t>
      </w:r>
      <w:r w:rsidR="007A1008">
        <w:t xml:space="preserve"> bellach </w:t>
      </w:r>
      <w:r w:rsidR="007C2F60">
        <w:t>gynnwys</w:t>
      </w:r>
      <w:r w:rsidR="007A1008">
        <w:t xml:space="preserve"> safbwyntiau </w:t>
      </w:r>
      <w:r w:rsidR="007C2F60">
        <w:t xml:space="preserve">athronyddol digrefydd yn ei </w:t>
      </w:r>
      <w:r w:rsidR="006836B4">
        <w:t>g</w:t>
      </w:r>
      <w:r w:rsidR="007C2F60">
        <w:t>wricwlwm.  I gefnogi athrawon yn eu gwaith</w:t>
      </w:r>
      <w:r w:rsidR="001B5F2D">
        <w:t>, disgwylir i bob</w:t>
      </w:r>
      <w:r w:rsidR="007C2F60">
        <w:t xml:space="preserve"> awdurdod lleol ledled Cymr</w:t>
      </w:r>
      <w:r w:rsidR="001B5F2D">
        <w:t>u g</w:t>
      </w:r>
      <w:r w:rsidR="007C2F60">
        <w:t xml:space="preserve">ynnal </w:t>
      </w:r>
      <w:r w:rsidR="007C2F60" w:rsidRPr="001B5F2D">
        <w:rPr>
          <w:b/>
          <w:bCs/>
        </w:rPr>
        <w:t>Cynhadledd Maes Llafur Cytunedig</w:t>
      </w:r>
      <w:r w:rsidR="00A317F5">
        <w:t xml:space="preserve"> er mwyn p</w:t>
      </w:r>
      <w:r w:rsidR="001B5F2D">
        <w:t>aratoi Maes Llafur Cyt</w:t>
      </w:r>
      <w:r w:rsidR="006836B4">
        <w:rPr>
          <w:rFonts w:cstheme="minorHAnsi"/>
        </w:rPr>
        <w:t>û</w:t>
      </w:r>
      <w:r w:rsidR="001B5F2D">
        <w:t xml:space="preserve">n i athrawon ‘ei ystyried’ wrth </w:t>
      </w:r>
      <w:r w:rsidR="00A317F5">
        <w:t xml:space="preserve">gynllunio </w:t>
      </w:r>
      <w:r w:rsidR="001B5F2D">
        <w:t>eu cwricwlwm CGM</w:t>
      </w:r>
      <w:r w:rsidR="00A317F5">
        <w:t xml:space="preserve">.  Mae gwaith sylweddol felly yn </w:t>
      </w:r>
      <w:r w:rsidR="003369EB">
        <w:t>digwydd</w:t>
      </w:r>
      <w:r w:rsidR="00A317F5">
        <w:t xml:space="preserve"> </w:t>
      </w:r>
      <w:r w:rsidR="00E74356">
        <w:t xml:space="preserve">yn dawel yn y cefndir </w:t>
      </w:r>
      <w:r w:rsidR="00A317F5">
        <w:t xml:space="preserve">ac fe hoffwn ddiolch i bob </w:t>
      </w:r>
      <w:r w:rsidR="003369EB">
        <w:t>c</w:t>
      </w:r>
      <w:r w:rsidR="00A317F5">
        <w:t xml:space="preserve">ynrychiolydd </w:t>
      </w:r>
      <w:r w:rsidR="003369EB">
        <w:t>o’r</w:t>
      </w:r>
      <w:r w:rsidR="00A317F5">
        <w:t xml:space="preserve"> enwad sydd yn aelod o unrhyw CYSAG am eu cyfraniad pwysig </w:t>
      </w:r>
      <w:r w:rsidR="003369EB">
        <w:t>pellgyrhaeddol</w:t>
      </w:r>
      <w:r w:rsidR="00E740B2">
        <w:t>;</w:t>
      </w:r>
    </w:p>
    <w:p w:rsidR="00E740B2" w:rsidRDefault="00E740B2" w:rsidP="004852EA">
      <w:pPr>
        <w:pStyle w:val="ListParagraph"/>
        <w:numPr>
          <w:ilvl w:val="0"/>
          <w:numId w:val="5"/>
        </w:numPr>
        <w:spacing w:after="0" w:line="256" w:lineRule="auto"/>
      </w:pPr>
      <w:r>
        <w:t xml:space="preserve">Mae </w:t>
      </w:r>
      <w:r w:rsidRPr="00AA280C">
        <w:rPr>
          <w:b/>
          <w:bCs/>
        </w:rPr>
        <w:t>Deddf Plant (Diddymu Amddiff</w:t>
      </w:r>
      <w:r w:rsidR="008950F1">
        <w:rPr>
          <w:b/>
          <w:bCs/>
        </w:rPr>
        <w:t>yn</w:t>
      </w:r>
      <w:r w:rsidRPr="00AA280C">
        <w:rPr>
          <w:b/>
          <w:bCs/>
        </w:rPr>
        <w:t xml:space="preserve">iad Cosb Resymol) (Cymru) 2020 sy’n atal cosbi plant yn gorfforol </w:t>
      </w:r>
      <w:r w:rsidR="006836B4">
        <w:rPr>
          <w:b/>
          <w:bCs/>
        </w:rPr>
        <w:t>wedi</w:t>
      </w:r>
      <w:r w:rsidRPr="00AA280C">
        <w:rPr>
          <w:b/>
          <w:bCs/>
        </w:rPr>
        <w:t xml:space="preserve"> dod i rym ym mis Ebrill eleni</w:t>
      </w:r>
      <w:r>
        <w:t xml:space="preserve">.  Gweler tudalen flaen </w:t>
      </w:r>
      <w:r w:rsidR="006836B4">
        <w:t>Cenn</w:t>
      </w:r>
      <w:r>
        <w:t>@d</w:t>
      </w:r>
      <w:r w:rsidR="006836B4">
        <w:t>, rhif 57</w:t>
      </w:r>
      <w:r w:rsidR="004852EA">
        <w:t xml:space="preserve"> am sylwadau gwerthfawr Julie Edwards ar y mater hwn a’r linc </w:t>
      </w:r>
      <w:r w:rsidR="004852EA">
        <w:rPr>
          <w:u w:val="single"/>
        </w:rPr>
        <w:t>Rhowch Amser iddo</w:t>
      </w:r>
      <w:r w:rsidR="004852EA">
        <w:t>;</w:t>
      </w:r>
    </w:p>
    <w:p w:rsidR="00D15017" w:rsidRDefault="00AA280C" w:rsidP="00D15017">
      <w:pPr>
        <w:pStyle w:val="ListParagraph"/>
        <w:numPr>
          <w:ilvl w:val="0"/>
          <w:numId w:val="2"/>
        </w:numPr>
      </w:pPr>
      <w:r w:rsidRPr="00AA280C">
        <w:t>Cyhoeddodd Llywodraeth Cymru ar 21ain o Fawrth, 2021 y byddai’n sefydlu ei fersiwn ei hun o raglen cyfnewid Erasmus er mwyn llenwi’r bylchau yng nghynllun Turing a sefydlwyd gan lywodraeth Boris Johnson yn San Steffan.  Fe gofiwch i Johnson dynnu allan o raglen Erasmus yr U</w:t>
      </w:r>
      <w:r w:rsidR="006836B4">
        <w:t xml:space="preserve">ndeb </w:t>
      </w:r>
      <w:r w:rsidRPr="00AA280C">
        <w:t>E</w:t>
      </w:r>
      <w:r w:rsidR="006836B4">
        <w:t>uropeaidd</w:t>
      </w:r>
      <w:r w:rsidRPr="00AA280C">
        <w:t xml:space="preserve"> yn dilyn Brexit, Rhagfyr 2020.  Bwriad Llywodraeth Cymru yw buddsoddi £65m </w:t>
      </w:r>
      <w:r w:rsidR="00F52CC4">
        <w:t xml:space="preserve">(2022-26) </w:t>
      </w:r>
      <w:r w:rsidRPr="00AA280C">
        <w:t>yn y rhaglen</w:t>
      </w:r>
      <w:r w:rsidR="00F52CC4">
        <w:t xml:space="preserve"> newydd a enwir</w:t>
      </w:r>
      <w:r w:rsidRPr="00AA280C">
        <w:t xml:space="preserve"> </w:t>
      </w:r>
      <w:r w:rsidRPr="008771DF">
        <w:rPr>
          <w:b/>
          <w:bCs/>
        </w:rPr>
        <w:t xml:space="preserve">‘Taith’ </w:t>
      </w:r>
      <w:r w:rsidR="00F52CC4" w:rsidRPr="008771DF">
        <w:rPr>
          <w:b/>
          <w:bCs/>
        </w:rPr>
        <w:t>(</w:t>
      </w:r>
      <w:hyperlink r:id="rId5" w:history="1">
        <w:r w:rsidR="00F52CC4" w:rsidRPr="008771DF">
          <w:rPr>
            <w:rStyle w:val="Hyperlink"/>
            <w:b/>
            <w:bCs/>
          </w:rPr>
          <w:t>https://www.taith.cymru</w:t>
        </w:r>
      </w:hyperlink>
      <w:r w:rsidR="00F52CC4" w:rsidRPr="008771DF">
        <w:rPr>
          <w:b/>
          <w:bCs/>
        </w:rPr>
        <w:t xml:space="preserve">) </w:t>
      </w:r>
      <w:r w:rsidRPr="00AA280C">
        <w:rPr>
          <w:b/>
          <w:bCs/>
        </w:rPr>
        <w:t xml:space="preserve">ac </w:t>
      </w:r>
      <w:r w:rsidR="00F52CC4" w:rsidRPr="008771DF">
        <w:rPr>
          <w:b/>
          <w:bCs/>
        </w:rPr>
        <w:t>mae’r cynllun yn weithredol er</w:t>
      </w:r>
      <w:r w:rsidR="0000499D" w:rsidRPr="008771DF">
        <w:rPr>
          <w:b/>
          <w:bCs/>
        </w:rPr>
        <w:t>s 4 Mawrth eleni</w:t>
      </w:r>
      <w:r w:rsidR="0000499D">
        <w:t>.  Disgwylir i 15</w:t>
      </w:r>
      <w:r w:rsidR="008771DF">
        <w:t>,</w:t>
      </w:r>
      <w:r w:rsidR="0000499D">
        <w:t xml:space="preserve">000 o fyfyrwyr o Gymru </w:t>
      </w:r>
      <w:r w:rsidR="006836B4">
        <w:t>f</w:t>
      </w:r>
      <w:r w:rsidR="0000499D">
        <w:t>anteisio ar y rhaglen gyfnewid ryngwladol hon</w:t>
      </w:r>
      <w:r w:rsidR="008771DF">
        <w:t xml:space="preserve"> a</w:t>
      </w:r>
      <w:r w:rsidR="006836B4">
        <w:t>c y bydd</w:t>
      </w:r>
      <w:r w:rsidR="008771DF">
        <w:t xml:space="preserve"> 10,000 o fyfyrwyr tramor yn dod i Gymru.  </w:t>
      </w:r>
      <w:r w:rsidR="0000499D">
        <w:t>Y</w:t>
      </w:r>
      <w:r w:rsidRPr="00AA280C">
        <w:t xml:space="preserve">n ychwanegol at yr hyn mae </w:t>
      </w:r>
      <w:r w:rsidR="008950F1">
        <w:t xml:space="preserve">rhaglen </w:t>
      </w:r>
      <w:r w:rsidRPr="00AA280C">
        <w:t xml:space="preserve">Turing yn ei gynnig bydd a) ymrwymiad ariannol hir dymor gan gynnwys talu ffioedd addysgu i sefydliadau rhyngwladol. Trwy wneud hyn sicrheir na fydd myfyrwyr sydd dan anfantais ariannol yn cael eu cosbi, b) parhau cynlluniau cyfnewid staff ddwy-ffordd a c) cynnwys gwaith ieuenctid yn y cynllun.  Y gobaith yw y bydd y gwelliant </w:t>
      </w:r>
      <w:r w:rsidR="00A67257">
        <w:t xml:space="preserve">pwysig </w:t>
      </w:r>
      <w:r w:rsidRPr="00AA280C">
        <w:t xml:space="preserve">hwn yn cyfrannu at wella safonau ac ehangu gorwelion </w:t>
      </w:r>
      <w:r w:rsidR="00FB0341">
        <w:t>m</w:t>
      </w:r>
      <w:r w:rsidRPr="00AA280C">
        <w:t xml:space="preserve">yfyrwyr </w:t>
      </w:r>
      <w:r w:rsidR="00FB0341">
        <w:t>Cymru</w:t>
      </w:r>
      <w:r w:rsidR="00D444D6">
        <w:t>;</w:t>
      </w:r>
    </w:p>
    <w:p w:rsidR="00E740B2" w:rsidRDefault="00D15017" w:rsidP="00D15017">
      <w:pPr>
        <w:pStyle w:val="ListParagraph"/>
        <w:numPr>
          <w:ilvl w:val="0"/>
          <w:numId w:val="2"/>
        </w:numPr>
      </w:pPr>
      <w:r>
        <w:t xml:space="preserve">Fel rhan o’r Cytundeb Cydweithio rhwng Llywodraeth Cymru a Phlaid Cymru cynigir </w:t>
      </w:r>
      <w:r w:rsidRPr="00A67257">
        <w:t>prydau ysgol am ddim i holl blant ysgolion cynradd</w:t>
      </w:r>
      <w:r>
        <w:t xml:space="preserve"> </w:t>
      </w:r>
      <w:r w:rsidR="008531B4">
        <w:t xml:space="preserve">Cymru </w:t>
      </w:r>
      <w:r w:rsidR="00D444D6">
        <w:t>erbyn Medi 2024.</w:t>
      </w:r>
      <w:r>
        <w:t xml:space="preserve">  </w:t>
      </w:r>
      <w:r w:rsidRPr="00A67257">
        <w:rPr>
          <w:b/>
          <w:bCs/>
        </w:rPr>
        <w:t xml:space="preserve">O fis Medi bydd rhai o blant ieuengaf </w:t>
      </w:r>
      <w:r w:rsidR="008531B4">
        <w:rPr>
          <w:b/>
          <w:bCs/>
        </w:rPr>
        <w:t xml:space="preserve">yr </w:t>
      </w:r>
      <w:r w:rsidRPr="00A67257">
        <w:rPr>
          <w:b/>
          <w:bCs/>
        </w:rPr>
        <w:t>ysgolion cynradd yn dechrau cael prydau ysgol am ddim</w:t>
      </w:r>
      <w:r>
        <w:t xml:space="preserve"> wrth i’r polisi gael ei gyflwyno’n raddol.</w:t>
      </w:r>
    </w:p>
    <w:p w:rsidR="009809C1" w:rsidRPr="00210CA2" w:rsidRDefault="00E74356" w:rsidP="00E74356">
      <w:pPr>
        <w:pStyle w:val="ListParagraph"/>
        <w:numPr>
          <w:ilvl w:val="0"/>
          <w:numId w:val="3"/>
        </w:numPr>
      </w:pPr>
      <w:r w:rsidRPr="00210CA2">
        <w:rPr>
          <w:b/>
          <w:bCs/>
        </w:rPr>
        <w:t xml:space="preserve">Mae’r cwricwlwm </w:t>
      </w:r>
      <w:r w:rsidR="008950F1" w:rsidRPr="00210CA2">
        <w:rPr>
          <w:b/>
          <w:bCs/>
        </w:rPr>
        <w:t>newydd</w:t>
      </w:r>
      <w:r w:rsidRPr="00210CA2">
        <w:rPr>
          <w:b/>
          <w:bCs/>
        </w:rPr>
        <w:t xml:space="preserve"> yn gofyn i ysgolion sicrhau fod dysgwyr yn datblygu ymdeimlad dilys o gynefin</w:t>
      </w:r>
      <w:r w:rsidRPr="00210CA2">
        <w:t xml:space="preserve">, gan ddatblygu gwybodaeth am wahanol ddiwylliannau a hanes, a'u galluogi i feithrin ymdeimlad cryf o hunaniaeth unigol a deall sut y mae hyn yn cysylltu â dylanwadau ehangach ac wedi'u llywio ganddyn nhw. Mae eglwysi a chapeli a chymunedau ffydd, wrth gwrs, yn rhan hanfodol o’r </w:t>
      </w:r>
      <w:r w:rsidRPr="00210CA2">
        <w:rPr>
          <w:b/>
          <w:bCs/>
        </w:rPr>
        <w:t>cynefin</w:t>
      </w:r>
      <w:r w:rsidRPr="00210CA2">
        <w:t xml:space="preserve"> hwn, a dyma agor cyfleoedd i eglwysi lleol (fel mudiadau lleol eraill) ddyfnhau eu cysylltiadau â’u hysgolion lleol a chyfrannu hefyd at ddylunio cwricwlwm yn lleol.  Rwy’n annog eglwysi lleol i wneud y gorau o’r cyfleoedd newydd hyn.</w:t>
      </w:r>
    </w:p>
    <w:p w:rsidR="00EF05E0" w:rsidRDefault="00FB0341" w:rsidP="00EF05E0">
      <w:pPr>
        <w:pStyle w:val="ListParagraph"/>
        <w:numPr>
          <w:ilvl w:val="0"/>
          <w:numId w:val="3"/>
        </w:numPr>
      </w:pPr>
      <w:r w:rsidRPr="009A3E91">
        <w:rPr>
          <w:b/>
          <w:bCs/>
        </w:rPr>
        <w:t xml:space="preserve">Diweddariad </w:t>
      </w:r>
      <w:r w:rsidR="009809C1" w:rsidRPr="009A3E91">
        <w:rPr>
          <w:b/>
          <w:bCs/>
        </w:rPr>
        <w:t>Cyfieithu adnoddau gwrth-hiliol Addysg Grefyddol</w:t>
      </w:r>
      <w:r w:rsidR="009A3E91" w:rsidRPr="009A3E91">
        <w:rPr>
          <w:b/>
          <w:bCs/>
        </w:rPr>
        <w:t xml:space="preserve"> (Cynllun Cyngor Eglwysi Rhyddion Cymru)</w:t>
      </w:r>
      <w:r w:rsidR="009809C1" w:rsidRPr="009A3E91">
        <w:rPr>
          <w:b/>
          <w:bCs/>
        </w:rPr>
        <w:t xml:space="preserve">.  </w:t>
      </w:r>
      <w:r w:rsidR="009809C1" w:rsidRPr="009809C1">
        <w:t>Anfon</w:t>
      </w:r>
      <w:r w:rsidR="009809C1">
        <w:t>wyd l</w:t>
      </w:r>
      <w:r w:rsidR="009809C1" w:rsidRPr="009809C1">
        <w:t xml:space="preserve">lythyr at Zoe Keens (Prif Weithredwr REToday) ar 11 Ionawr yn holi a fyddai modd i ni gyfieithu’r adnoddau hyn </w:t>
      </w:r>
      <w:r w:rsidR="009809C1">
        <w:t xml:space="preserve">(gw. </w:t>
      </w:r>
      <w:r w:rsidR="003A3120">
        <w:t>f</w:t>
      </w:r>
      <w:r w:rsidR="009809C1">
        <w:t>ree</w:t>
      </w:r>
      <w:r w:rsidR="003A3120">
        <w:t>ch</w:t>
      </w:r>
      <w:r w:rsidR="009809C1">
        <w:t>urches</w:t>
      </w:r>
      <w:r w:rsidR="003A3120">
        <w:t>.org.uk &gt; Education</w:t>
      </w:r>
      <w:r w:rsidR="009809C1">
        <w:t xml:space="preserve">) </w:t>
      </w:r>
      <w:r w:rsidR="009809C1" w:rsidRPr="009809C1">
        <w:t xml:space="preserve">i’r Gymraeg. Derbyniwyd llythyr yn ôl gan Zoe ar 17 Ionawr yn nodi eu bod yn barod yn addasu’r adnoddau Saesneg a’u gwneud yn berthnasol i gwricwlwm newydd Cymru ac y byddant yn gwerthfawrogi cyd-weithio â </w:t>
      </w:r>
      <w:r>
        <w:t>C</w:t>
      </w:r>
      <w:r w:rsidR="009809C1" w:rsidRPr="009809C1">
        <w:t xml:space="preserve">ERhC ar y prosiect.  Braf felly yw nodi’r cam cadarnhaol cyntaf hwn ac edrychwn ymlaen at drafodaethau pellach. </w:t>
      </w:r>
    </w:p>
    <w:sectPr w:rsidR="00EF05E0" w:rsidSect="004852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463"/>
    <w:multiLevelType w:val="hybridMultilevel"/>
    <w:tmpl w:val="F0C2E3B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>
      <w:start w:val="1"/>
      <w:numFmt w:val="decimal"/>
      <w:lvlText w:val="%4."/>
      <w:lvlJc w:val="left"/>
      <w:pPr>
        <w:ind w:left="2880" w:hanging="360"/>
      </w:pPr>
    </w:lvl>
    <w:lvl w:ilvl="4" w:tplc="04520019">
      <w:start w:val="1"/>
      <w:numFmt w:val="lowerLetter"/>
      <w:lvlText w:val="%5."/>
      <w:lvlJc w:val="left"/>
      <w:pPr>
        <w:ind w:left="3600" w:hanging="360"/>
      </w:pPr>
    </w:lvl>
    <w:lvl w:ilvl="5" w:tplc="0452001B">
      <w:start w:val="1"/>
      <w:numFmt w:val="lowerRoman"/>
      <w:lvlText w:val="%6."/>
      <w:lvlJc w:val="right"/>
      <w:pPr>
        <w:ind w:left="4320" w:hanging="180"/>
      </w:pPr>
    </w:lvl>
    <w:lvl w:ilvl="6" w:tplc="0452000F">
      <w:start w:val="1"/>
      <w:numFmt w:val="decimal"/>
      <w:lvlText w:val="%7."/>
      <w:lvlJc w:val="left"/>
      <w:pPr>
        <w:ind w:left="5040" w:hanging="360"/>
      </w:pPr>
    </w:lvl>
    <w:lvl w:ilvl="7" w:tplc="04520019">
      <w:start w:val="1"/>
      <w:numFmt w:val="lowerLetter"/>
      <w:lvlText w:val="%8."/>
      <w:lvlJc w:val="left"/>
      <w:pPr>
        <w:ind w:left="5760" w:hanging="360"/>
      </w:pPr>
    </w:lvl>
    <w:lvl w:ilvl="8" w:tplc="045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B5CFF"/>
    <w:multiLevelType w:val="hybridMultilevel"/>
    <w:tmpl w:val="8CDE8680"/>
    <w:lvl w:ilvl="0" w:tplc="868E5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D18D8"/>
    <w:multiLevelType w:val="hybridMultilevel"/>
    <w:tmpl w:val="FC142378"/>
    <w:lvl w:ilvl="0" w:tplc="092E8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B3990"/>
    <w:multiLevelType w:val="hybridMultilevel"/>
    <w:tmpl w:val="56206910"/>
    <w:lvl w:ilvl="0" w:tplc="7FDA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5EA"/>
    <w:rsid w:val="0000499D"/>
    <w:rsid w:val="001B5F2D"/>
    <w:rsid w:val="00210CA2"/>
    <w:rsid w:val="0023039D"/>
    <w:rsid w:val="00296897"/>
    <w:rsid w:val="002D100A"/>
    <w:rsid w:val="003369EB"/>
    <w:rsid w:val="003717FD"/>
    <w:rsid w:val="003A3120"/>
    <w:rsid w:val="004852EA"/>
    <w:rsid w:val="006836B4"/>
    <w:rsid w:val="006D4F91"/>
    <w:rsid w:val="007A1008"/>
    <w:rsid w:val="007C2F60"/>
    <w:rsid w:val="008531B4"/>
    <w:rsid w:val="008771DF"/>
    <w:rsid w:val="008950F1"/>
    <w:rsid w:val="008E357F"/>
    <w:rsid w:val="009809C1"/>
    <w:rsid w:val="009A3E91"/>
    <w:rsid w:val="00A175EA"/>
    <w:rsid w:val="00A2259B"/>
    <w:rsid w:val="00A317F5"/>
    <w:rsid w:val="00A67257"/>
    <w:rsid w:val="00AA280C"/>
    <w:rsid w:val="00AC01DA"/>
    <w:rsid w:val="00C17151"/>
    <w:rsid w:val="00C45539"/>
    <w:rsid w:val="00D15017"/>
    <w:rsid w:val="00D444D6"/>
    <w:rsid w:val="00D61214"/>
    <w:rsid w:val="00E740B2"/>
    <w:rsid w:val="00E74356"/>
    <w:rsid w:val="00EF05E0"/>
    <w:rsid w:val="00F52CC4"/>
    <w:rsid w:val="00FB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C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ith.cym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Salisbury</dc:creator>
  <cp:lastModifiedBy>user</cp:lastModifiedBy>
  <cp:revision>2</cp:revision>
  <cp:lastPrinted>2022-04-07T14:40:00Z</cp:lastPrinted>
  <dcterms:created xsi:type="dcterms:W3CDTF">2026-06-01T15:13:00Z</dcterms:created>
  <dcterms:modified xsi:type="dcterms:W3CDTF">2026-06-01T15:13:00Z</dcterms:modified>
</cp:coreProperties>
</file>