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55C" w:rsidRDefault="00DB31DA" w:rsidP="00DE729C">
      <w:pPr>
        <w:spacing w:after="220" w:line="259" w:lineRule="auto"/>
        <w:ind w:left="0" w:firstLine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Llywodraeth Cymru: </w:t>
      </w:r>
      <w:r w:rsidR="00DE729C" w:rsidRPr="001E055C">
        <w:rPr>
          <w:b/>
          <w:sz w:val="28"/>
          <w:szCs w:val="28"/>
          <w:u w:val="single"/>
        </w:rPr>
        <w:t>Dogfen Ymgynghori</w:t>
      </w:r>
    </w:p>
    <w:p w:rsidR="00D544EC" w:rsidRDefault="001E055C" w:rsidP="00D544EC">
      <w:pPr>
        <w:spacing w:after="220" w:line="259" w:lineRule="auto"/>
        <w:ind w:left="0" w:firstLine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Cenhadaeth ein Cenedl: </w:t>
      </w:r>
      <w:r w:rsidR="00DE729C" w:rsidRPr="001E055C">
        <w:rPr>
          <w:b/>
          <w:sz w:val="28"/>
          <w:szCs w:val="28"/>
          <w:u w:val="single"/>
        </w:rPr>
        <w:t xml:space="preserve">Cwricwlwm </w:t>
      </w:r>
      <w:r w:rsidR="00DB31DA">
        <w:rPr>
          <w:b/>
          <w:sz w:val="28"/>
          <w:szCs w:val="28"/>
          <w:u w:val="single"/>
        </w:rPr>
        <w:t>Gweddnewidiol</w:t>
      </w:r>
    </w:p>
    <w:p w:rsidR="004B78FA" w:rsidRDefault="00DE729C" w:rsidP="00D544EC">
      <w:pPr>
        <w:spacing w:after="220" w:line="259" w:lineRule="auto"/>
        <w:ind w:left="0" w:firstLine="0"/>
        <w:rPr>
          <w:b/>
        </w:rPr>
      </w:pPr>
      <w:r w:rsidRPr="00B24B99">
        <w:rPr>
          <w:b/>
        </w:rPr>
        <w:t xml:space="preserve">Ymateb </w:t>
      </w:r>
      <w:r w:rsidR="00B24B99">
        <w:rPr>
          <w:b/>
        </w:rPr>
        <w:t xml:space="preserve">gan </w:t>
      </w:r>
      <w:r w:rsidRPr="00B24B99">
        <w:rPr>
          <w:b/>
        </w:rPr>
        <w:t>Vaughan Salisbury</w:t>
      </w:r>
    </w:p>
    <w:p w:rsidR="00DE729C" w:rsidRDefault="00F72186" w:rsidP="004B78FA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Cynrychiolydd </w:t>
      </w:r>
      <w:r w:rsidR="00DE729C" w:rsidRPr="00B24B99">
        <w:rPr>
          <w:b/>
        </w:rPr>
        <w:t>Addysg Cyngor</w:t>
      </w:r>
      <w:r w:rsidR="001E055C">
        <w:rPr>
          <w:b/>
        </w:rPr>
        <w:t xml:space="preserve"> </w:t>
      </w:r>
      <w:r w:rsidR="00DE729C" w:rsidRPr="00B24B99">
        <w:rPr>
          <w:b/>
        </w:rPr>
        <w:t xml:space="preserve">Eglwysi Rhyddion </w:t>
      </w:r>
      <w:r w:rsidR="004B78FA">
        <w:rPr>
          <w:b/>
        </w:rPr>
        <w:t>Cymru</w:t>
      </w:r>
    </w:p>
    <w:p w:rsidR="004B78FA" w:rsidRDefault="004B78FA" w:rsidP="004B78FA">
      <w:pPr>
        <w:spacing w:after="0" w:line="259" w:lineRule="auto"/>
        <w:ind w:left="0" w:firstLine="0"/>
        <w:rPr>
          <w:b/>
        </w:rPr>
      </w:pPr>
      <w:r>
        <w:rPr>
          <w:b/>
        </w:rPr>
        <w:t>Swyddog Addysg Eglwys Bresbyteraidd Cymru</w:t>
      </w:r>
    </w:p>
    <w:p w:rsidR="004B78FA" w:rsidRPr="00B24B99" w:rsidRDefault="004B78FA" w:rsidP="00DE729C">
      <w:pPr>
        <w:spacing w:after="220" w:line="259" w:lineRule="auto"/>
        <w:ind w:left="0" w:firstLine="0"/>
        <w:rPr>
          <w:b/>
        </w:rPr>
      </w:pPr>
    </w:p>
    <w:p w:rsidR="00DE729C" w:rsidRPr="00B24B99" w:rsidRDefault="00DE729C" w:rsidP="00DE729C">
      <w:pPr>
        <w:spacing w:after="220" w:line="259" w:lineRule="auto"/>
        <w:ind w:left="0" w:firstLine="0"/>
        <w:rPr>
          <w:b/>
          <w:u w:val="single"/>
        </w:rPr>
      </w:pPr>
      <w:r w:rsidRPr="00B24B99">
        <w:rPr>
          <w:b/>
          <w:u w:val="single"/>
        </w:rPr>
        <w:t>Cwestiynau</w:t>
      </w:r>
      <w:r w:rsidR="004B78FA">
        <w:rPr>
          <w:b/>
          <w:u w:val="single"/>
        </w:rPr>
        <w:t xml:space="preserve"> ac</w:t>
      </w:r>
      <w:r w:rsidR="00437412" w:rsidRPr="00B24B99">
        <w:rPr>
          <w:b/>
          <w:u w:val="single"/>
        </w:rPr>
        <w:t xml:space="preserve"> Atebion</w:t>
      </w:r>
      <w:r w:rsidRPr="00B24B99">
        <w:rPr>
          <w:b/>
          <w:u w:val="single"/>
        </w:rPr>
        <w:t xml:space="preserve">:  </w:t>
      </w:r>
    </w:p>
    <w:p w:rsidR="00DE729C" w:rsidRPr="004B78FA" w:rsidRDefault="00DE729C" w:rsidP="00DE729C">
      <w:pPr>
        <w:numPr>
          <w:ilvl w:val="0"/>
          <w:numId w:val="1"/>
        </w:numPr>
        <w:spacing w:after="216" w:line="259" w:lineRule="auto"/>
        <w:ind w:hanging="360"/>
        <w:rPr>
          <w:color w:val="auto"/>
        </w:rPr>
      </w:pPr>
      <w:r w:rsidRPr="004B78FA">
        <w:rPr>
          <w:color w:val="auto"/>
        </w:rPr>
        <w:t>Ydych chi'n cytuno â'n dull o ddeddfu ar gyfer strwythur y cwricwlwm newydd?</w:t>
      </w:r>
      <w:r w:rsidR="00F72186" w:rsidRPr="004B78FA">
        <w:rPr>
          <w:color w:val="auto"/>
        </w:rPr>
        <w:t xml:space="preserve"> (Tudalen 25</w:t>
      </w:r>
      <w:r w:rsidR="00FD7107">
        <w:rPr>
          <w:color w:val="auto"/>
        </w:rPr>
        <w:t xml:space="preserve"> – ffeil PDF</w:t>
      </w:r>
      <w:r w:rsidR="00F72186" w:rsidRPr="004B78FA">
        <w:rPr>
          <w:color w:val="auto"/>
        </w:rPr>
        <w:t>)</w:t>
      </w:r>
    </w:p>
    <w:p w:rsidR="00DE729C" w:rsidRPr="004B78FA" w:rsidRDefault="00DE729C" w:rsidP="00DE729C">
      <w:pPr>
        <w:spacing w:after="216" w:line="259" w:lineRule="auto"/>
        <w:ind w:left="720" w:firstLine="0"/>
        <w:rPr>
          <w:color w:val="auto"/>
        </w:rPr>
      </w:pPr>
      <w:r w:rsidRPr="004B78FA">
        <w:rPr>
          <w:color w:val="auto"/>
        </w:rPr>
        <w:t xml:space="preserve">Ydym. </w:t>
      </w:r>
    </w:p>
    <w:p w:rsidR="00DE729C" w:rsidRPr="004B78FA" w:rsidRDefault="00DE729C" w:rsidP="00DE729C">
      <w:pPr>
        <w:numPr>
          <w:ilvl w:val="0"/>
          <w:numId w:val="1"/>
        </w:numPr>
        <w:spacing w:after="193" w:line="283" w:lineRule="auto"/>
        <w:ind w:hanging="360"/>
        <w:rPr>
          <w:color w:val="auto"/>
        </w:rPr>
      </w:pPr>
      <w:r w:rsidRPr="004B78FA">
        <w:rPr>
          <w:color w:val="auto"/>
        </w:rPr>
        <w:t>Ydych chi'n cytuno y dylem roi dyletswydd ar ysgolion a lleoliadau meithrin a gyllidir i ddarparu cwricwlwm i helpu'r rhan fwyaf o ddysgwyr i gyrraedd y Deilliannau Cyrhaeddiad a osodir gan yr ysgol, neu ragori arnynt, ac i helpu plant i symud ar hyd y continwwm a’r Camau Cynnydd yn unol â'u datblygiad addysgol?</w:t>
      </w:r>
      <w:r w:rsidR="00F72186" w:rsidRPr="004B78FA">
        <w:rPr>
          <w:color w:val="auto"/>
        </w:rPr>
        <w:t xml:space="preserve"> (Tudalen 25)</w:t>
      </w:r>
    </w:p>
    <w:p w:rsidR="00DE729C" w:rsidRPr="004B78FA" w:rsidRDefault="00DE729C" w:rsidP="00DE729C">
      <w:pPr>
        <w:spacing w:after="193" w:line="283" w:lineRule="auto"/>
        <w:ind w:left="720" w:firstLine="0"/>
        <w:rPr>
          <w:color w:val="auto"/>
        </w:rPr>
      </w:pPr>
      <w:r w:rsidRPr="004B78FA">
        <w:rPr>
          <w:color w:val="auto"/>
        </w:rPr>
        <w:t xml:space="preserve">Ydym. </w:t>
      </w:r>
    </w:p>
    <w:p w:rsidR="00DE729C" w:rsidRPr="004B78FA" w:rsidRDefault="00DE729C" w:rsidP="00DE729C">
      <w:pPr>
        <w:spacing w:after="193" w:line="283" w:lineRule="auto"/>
        <w:ind w:left="720" w:firstLine="0"/>
        <w:rPr>
          <w:color w:val="auto"/>
        </w:rPr>
      </w:pPr>
      <w:r w:rsidRPr="004B78FA">
        <w:rPr>
          <w:color w:val="auto"/>
        </w:rPr>
        <w:t xml:space="preserve">Rydym yn derbyn yr hyn sydd ym </w:t>
      </w:r>
      <w:r w:rsidRPr="004B78FA">
        <w:rPr>
          <w:b/>
          <w:color w:val="auto"/>
        </w:rPr>
        <w:t>mhwynt 3.22</w:t>
      </w:r>
      <w:r w:rsidRPr="004B78FA">
        <w:rPr>
          <w:color w:val="auto"/>
        </w:rPr>
        <w:t>, sef bod y cyfeiriadau at hyrwyddo datblygiad ysbrydol, moesol</w:t>
      </w:r>
      <w:r w:rsidR="007059B6">
        <w:rPr>
          <w:color w:val="auto"/>
        </w:rPr>
        <w:t xml:space="preserve"> </w:t>
      </w:r>
      <w:r w:rsidRPr="004B78FA">
        <w:rPr>
          <w:color w:val="auto"/>
        </w:rPr>
        <w:t xml:space="preserve">disgyblion wedi’u eu disodli gan Bedwar Diben y Cwricwlwm Newydd. </w:t>
      </w:r>
      <w:r w:rsidR="007059B6">
        <w:rPr>
          <w:color w:val="auto"/>
        </w:rPr>
        <w:t xml:space="preserve">Rydym felly yn croesawu </w:t>
      </w:r>
      <w:r w:rsidR="003244B2">
        <w:rPr>
          <w:color w:val="auto"/>
        </w:rPr>
        <w:t>bod elfennau ysbrydol a moesol yn cael eu cynnwys</w:t>
      </w:r>
      <w:r w:rsidR="007059B6">
        <w:rPr>
          <w:color w:val="auto"/>
        </w:rPr>
        <w:t xml:space="preserve"> fel un o’r nodweddion allweddol, h.y. </w:t>
      </w:r>
      <w:r w:rsidRPr="004B78FA">
        <w:rPr>
          <w:color w:val="auto"/>
        </w:rPr>
        <w:t>‘Bydd ein holl blant a phobl ifanc yn unigolion iach, hyderus, sydd: â gwerthoedd sicr ac sy’n sefydlu eu credoau ysbrydol a moesegol’.</w:t>
      </w:r>
      <w:r w:rsidR="007059B6">
        <w:rPr>
          <w:color w:val="auto"/>
        </w:rPr>
        <w:t xml:space="preserve">  Edrychwn ymlaen at weld sut fydd hwn yn cael ei </w:t>
      </w:r>
      <w:r w:rsidR="003244B2">
        <w:rPr>
          <w:color w:val="auto"/>
        </w:rPr>
        <w:t>weithredu</w:t>
      </w:r>
      <w:r w:rsidR="007059B6">
        <w:rPr>
          <w:color w:val="auto"/>
        </w:rPr>
        <w:t xml:space="preserve"> pan gyhoeddir y ddogfen ymgynghorol ar gynnwys </w:t>
      </w:r>
      <w:r w:rsidR="00795A3B">
        <w:rPr>
          <w:color w:val="auto"/>
        </w:rPr>
        <w:t xml:space="preserve">manwl </w:t>
      </w:r>
      <w:r w:rsidR="007059B6">
        <w:rPr>
          <w:color w:val="auto"/>
        </w:rPr>
        <w:t>y cwricwlwm newydd ym mis Ebrill 2019.</w:t>
      </w:r>
    </w:p>
    <w:p w:rsidR="00E42869" w:rsidRPr="004B78FA" w:rsidRDefault="00DE729C" w:rsidP="00E42869">
      <w:pPr>
        <w:spacing w:after="0" w:line="283" w:lineRule="auto"/>
        <w:ind w:left="720" w:firstLine="0"/>
        <w:rPr>
          <w:color w:val="auto"/>
        </w:rPr>
      </w:pPr>
      <w:r w:rsidRPr="004B78FA">
        <w:rPr>
          <w:color w:val="auto"/>
        </w:rPr>
        <w:t xml:space="preserve">Hefyd </w:t>
      </w:r>
      <w:r w:rsidRPr="004B78FA">
        <w:rPr>
          <w:b/>
          <w:color w:val="auto"/>
        </w:rPr>
        <w:t>Pwynt 3.23</w:t>
      </w:r>
      <w:r w:rsidRPr="004B78FA">
        <w:rPr>
          <w:color w:val="auto"/>
        </w:rPr>
        <w:t>.  Dau sylw:</w:t>
      </w:r>
    </w:p>
    <w:p w:rsidR="00DE729C" w:rsidRPr="004B78FA" w:rsidRDefault="00DE729C" w:rsidP="00E42869">
      <w:pPr>
        <w:pStyle w:val="ListParagraph"/>
        <w:numPr>
          <w:ilvl w:val="0"/>
          <w:numId w:val="2"/>
        </w:numPr>
        <w:spacing w:after="193" w:line="283" w:lineRule="auto"/>
        <w:rPr>
          <w:color w:val="auto"/>
        </w:rPr>
      </w:pPr>
      <w:r w:rsidRPr="004B78FA">
        <w:rPr>
          <w:color w:val="auto"/>
        </w:rPr>
        <w:t xml:space="preserve">Y trydydd pwynt bwled.  Yn y </w:t>
      </w:r>
      <w:r w:rsidR="00795A3B">
        <w:rPr>
          <w:color w:val="auto"/>
        </w:rPr>
        <w:t xml:space="preserve">ddogfen </w:t>
      </w:r>
      <w:r w:rsidRPr="004B78FA">
        <w:rPr>
          <w:color w:val="auto"/>
        </w:rPr>
        <w:t>Gymraeg mae’n darllen ‘Dinasyddion egwyddorol ..’ ond yn y Saesneg mae ‘Ethical ..’.  Mae’r Saesneg yn gryfach ac felly rydym yn awgrymu y dylid newid y fersiwn Cymraeg i ‘Dinasyddion moesol ..’</w:t>
      </w:r>
    </w:p>
    <w:p w:rsidR="00DE729C" w:rsidRPr="004B78FA" w:rsidRDefault="00DE729C" w:rsidP="00DE729C">
      <w:pPr>
        <w:pStyle w:val="ListParagraph"/>
        <w:numPr>
          <w:ilvl w:val="0"/>
          <w:numId w:val="2"/>
        </w:numPr>
        <w:spacing w:after="193" w:line="283" w:lineRule="auto"/>
        <w:rPr>
          <w:color w:val="auto"/>
        </w:rPr>
      </w:pPr>
      <w:r w:rsidRPr="004B78FA">
        <w:rPr>
          <w:color w:val="auto"/>
        </w:rPr>
        <w:t xml:space="preserve">Eto, y trydydd pwynt bwled.  </w:t>
      </w:r>
      <w:r w:rsidR="00795A3B">
        <w:rPr>
          <w:color w:val="auto"/>
        </w:rPr>
        <w:t xml:space="preserve">Gan ystyried yr heriau cyfoes sy’n wynebu’r byd a bod </w:t>
      </w:r>
      <w:r w:rsidRPr="004B78FA">
        <w:rPr>
          <w:color w:val="auto"/>
        </w:rPr>
        <w:t xml:space="preserve">persbectif </w:t>
      </w:r>
      <w:r w:rsidR="00795A3B">
        <w:rPr>
          <w:color w:val="auto"/>
        </w:rPr>
        <w:t xml:space="preserve">‘..yng Nghymru a’r byd ..’ </w:t>
      </w:r>
      <w:r w:rsidRPr="004B78FA">
        <w:rPr>
          <w:color w:val="auto"/>
        </w:rPr>
        <w:t xml:space="preserve">dan sylw yma, </w:t>
      </w:r>
      <w:r w:rsidR="00795A3B">
        <w:rPr>
          <w:color w:val="auto"/>
        </w:rPr>
        <w:t xml:space="preserve">rydym o’r farn y </w:t>
      </w:r>
      <w:r w:rsidRPr="004B78FA">
        <w:rPr>
          <w:color w:val="auto"/>
        </w:rPr>
        <w:t xml:space="preserve">byddai’n briodol </w:t>
      </w:r>
      <w:r w:rsidR="00795A3B">
        <w:rPr>
          <w:color w:val="auto"/>
        </w:rPr>
        <w:t xml:space="preserve">cynnwys </w:t>
      </w:r>
      <w:r w:rsidRPr="004B78FA">
        <w:rPr>
          <w:color w:val="auto"/>
        </w:rPr>
        <w:t>y gair ‘ysbrydol’ ar ddechrau’r ymadrodd</w:t>
      </w:r>
      <w:r w:rsidR="003244B2">
        <w:rPr>
          <w:color w:val="auto"/>
        </w:rPr>
        <w:t xml:space="preserve"> hwn</w:t>
      </w:r>
      <w:r w:rsidRPr="004B78FA">
        <w:rPr>
          <w:color w:val="auto"/>
        </w:rPr>
        <w:t>.  Awgrymwn ‘Dinasyddion ysbrydol, moesol, gwybodus yng Nghymru a’r byd;..’</w:t>
      </w:r>
    </w:p>
    <w:p w:rsidR="00DE729C" w:rsidRPr="004B78FA" w:rsidRDefault="00DE729C" w:rsidP="00DE729C">
      <w:pPr>
        <w:spacing w:after="201" w:line="276" w:lineRule="auto"/>
        <w:ind w:left="720" w:firstLine="0"/>
        <w:rPr>
          <w:color w:val="auto"/>
        </w:rPr>
      </w:pPr>
      <w:r w:rsidRPr="004B78FA">
        <w:rPr>
          <w:color w:val="auto"/>
        </w:rPr>
        <w:t xml:space="preserve"> </w:t>
      </w:r>
      <w:bookmarkStart w:id="0" w:name="_GoBack"/>
      <w:bookmarkEnd w:id="0"/>
    </w:p>
    <w:p w:rsidR="00DE729C" w:rsidRPr="004B78FA" w:rsidRDefault="00DE729C" w:rsidP="00DE729C">
      <w:pPr>
        <w:pStyle w:val="ListParagraph"/>
        <w:numPr>
          <w:ilvl w:val="0"/>
          <w:numId w:val="4"/>
        </w:numPr>
        <w:spacing w:after="0" w:line="259" w:lineRule="auto"/>
        <w:rPr>
          <w:color w:val="auto"/>
        </w:rPr>
      </w:pPr>
      <w:r w:rsidRPr="004B78FA">
        <w:rPr>
          <w:color w:val="auto"/>
        </w:rPr>
        <w:lastRenderedPageBreak/>
        <w:t xml:space="preserve">Pa gymorth fyddai ei angen i alluogi ysgolion i gymryd y camau hynny? </w:t>
      </w:r>
      <w:r w:rsidR="00F72186" w:rsidRPr="004B78FA">
        <w:rPr>
          <w:color w:val="auto"/>
        </w:rPr>
        <w:t>(Tudalen 25)</w:t>
      </w:r>
    </w:p>
    <w:p w:rsidR="009F5184" w:rsidRPr="004B78FA" w:rsidRDefault="00DE729C" w:rsidP="00DE729C">
      <w:pPr>
        <w:ind w:left="720" w:firstLine="15"/>
        <w:rPr>
          <w:color w:val="auto"/>
        </w:rPr>
      </w:pPr>
      <w:r w:rsidRPr="004B78FA">
        <w:rPr>
          <w:color w:val="auto"/>
        </w:rPr>
        <w:t xml:space="preserve">Un ffynhonnell o gymorth fyddai </w:t>
      </w:r>
      <w:r w:rsidR="003244B2">
        <w:rPr>
          <w:color w:val="auto"/>
        </w:rPr>
        <w:t>penodi</w:t>
      </w:r>
      <w:r w:rsidR="008F21B9">
        <w:rPr>
          <w:color w:val="auto"/>
        </w:rPr>
        <w:t xml:space="preserve"> </w:t>
      </w:r>
      <w:r w:rsidRPr="004B78FA">
        <w:rPr>
          <w:color w:val="auto"/>
        </w:rPr>
        <w:t xml:space="preserve">ymgynghorwyr </w:t>
      </w:r>
      <w:r w:rsidR="008F21B9">
        <w:rPr>
          <w:color w:val="auto"/>
        </w:rPr>
        <w:t xml:space="preserve">llawn amser </w:t>
      </w:r>
      <w:r w:rsidR="003244B2">
        <w:rPr>
          <w:color w:val="auto"/>
        </w:rPr>
        <w:t xml:space="preserve">sydd ag </w:t>
      </w:r>
      <w:r w:rsidR="008F21B9">
        <w:rPr>
          <w:color w:val="auto"/>
        </w:rPr>
        <w:t xml:space="preserve"> arbenigedd p</w:t>
      </w:r>
      <w:r w:rsidR="003244B2">
        <w:rPr>
          <w:color w:val="auto"/>
        </w:rPr>
        <w:t>ynciol</w:t>
      </w:r>
      <w:r w:rsidR="008F21B9">
        <w:rPr>
          <w:color w:val="auto"/>
        </w:rPr>
        <w:t xml:space="preserve"> </w:t>
      </w:r>
      <w:r w:rsidR="003244B2">
        <w:rPr>
          <w:color w:val="auto"/>
        </w:rPr>
        <w:t xml:space="preserve">ac a </w:t>
      </w:r>
      <w:r w:rsidR="008F21B9">
        <w:rPr>
          <w:color w:val="auto"/>
        </w:rPr>
        <w:t xml:space="preserve">fyddai’n gallu rhoi cymorth i athrawon yn lleol. </w:t>
      </w:r>
      <w:r w:rsidR="008F21B9" w:rsidRPr="004B78FA">
        <w:rPr>
          <w:color w:val="auto"/>
        </w:rPr>
        <w:t>(gweler hefyd ein sylw yn ateb i gwestiwn 9 pwynt 3.68).</w:t>
      </w:r>
      <w:r w:rsidR="008F21B9">
        <w:rPr>
          <w:color w:val="auto"/>
        </w:rPr>
        <w:t xml:space="preserve">  </w:t>
      </w:r>
      <w:r w:rsidR="00BC2C47" w:rsidRPr="004B78FA">
        <w:rPr>
          <w:color w:val="auto"/>
        </w:rPr>
        <w:t xml:space="preserve">Un o wendidau </w:t>
      </w:r>
      <w:r w:rsidR="008F21B9">
        <w:rPr>
          <w:color w:val="auto"/>
        </w:rPr>
        <w:t xml:space="preserve">amlwg y gyfundrefn </w:t>
      </w:r>
      <w:r w:rsidR="003244B2">
        <w:rPr>
          <w:color w:val="auto"/>
        </w:rPr>
        <w:t>b</w:t>
      </w:r>
      <w:r w:rsidR="008F21B9">
        <w:rPr>
          <w:color w:val="auto"/>
        </w:rPr>
        <w:t xml:space="preserve">resennol wrth weithredu’r cwricwlwm newydd </w:t>
      </w:r>
      <w:r w:rsidR="00BC2C47" w:rsidRPr="004B78FA">
        <w:rPr>
          <w:color w:val="auto"/>
        </w:rPr>
        <w:t xml:space="preserve">yw’r diffyg ymgynghorwyr </w:t>
      </w:r>
      <w:r w:rsidR="008F21B9">
        <w:rPr>
          <w:color w:val="auto"/>
        </w:rPr>
        <w:t xml:space="preserve">llawn amser </w:t>
      </w:r>
      <w:r w:rsidR="003244B2">
        <w:rPr>
          <w:color w:val="auto"/>
        </w:rPr>
        <w:t>sydd ag</w:t>
      </w:r>
      <w:r w:rsidR="008F21B9">
        <w:rPr>
          <w:color w:val="auto"/>
        </w:rPr>
        <w:t xml:space="preserve"> arbenigedd pynciol ar lefel Awdurdod Lleol</w:t>
      </w:r>
      <w:bookmarkStart w:id="1" w:name="_Hlk1911967"/>
      <w:r w:rsidR="00BC2C47" w:rsidRPr="004B78FA">
        <w:rPr>
          <w:color w:val="auto"/>
        </w:rPr>
        <w:t>.</w:t>
      </w:r>
    </w:p>
    <w:bookmarkEnd w:id="1"/>
    <w:p w:rsidR="00437412" w:rsidRPr="004B78FA" w:rsidRDefault="00437412" w:rsidP="00437412">
      <w:pPr>
        <w:pStyle w:val="ListParagraph"/>
        <w:numPr>
          <w:ilvl w:val="0"/>
          <w:numId w:val="6"/>
        </w:numPr>
        <w:rPr>
          <w:color w:val="auto"/>
        </w:rPr>
      </w:pPr>
      <w:r w:rsidRPr="004B78FA">
        <w:rPr>
          <w:color w:val="auto"/>
        </w:rPr>
        <w:t xml:space="preserve">Ydych chi'n cytuno â gwneud Addysg Cydberthynas a Rhywioldeb, sy'n addas o ran oedran a datblygiad, yn orfodol i blant 3-16 oed? </w:t>
      </w:r>
      <w:r w:rsidR="00F72186" w:rsidRPr="004B78FA">
        <w:rPr>
          <w:color w:val="auto"/>
        </w:rPr>
        <w:t>(Tudalen 30)</w:t>
      </w:r>
    </w:p>
    <w:p w:rsidR="00437412" w:rsidRPr="004B78FA" w:rsidRDefault="00437412" w:rsidP="00437412">
      <w:pPr>
        <w:pStyle w:val="ListParagraph"/>
        <w:spacing w:after="0"/>
        <w:ind w:left="1545" w:firstLine="0"/>
        <w:rPr>
          <w:color w:val="auto"/>
        </w:rPr>
      </w:pPr>
    </w:p>
    <w:p w:rsidR="00437412" w:rsidRPr="004B78FA" w:rsidRDefault="00437412" w:rsidP="00437412">
      <w:pPr>
        <w:ind w:firstLine="350"/>
        <w:rPr>
          <w:color w:val="auto"/>
        </w:rPr>
      </w:pPr>
      <w:r w:rsidRPr="004B78FA">
        <w:rPr>
          <w:color w:val="auto"/>
        </w:rPr>
        <w:t xml:space="preserve">     Ydym</w:t>
      </w:r>
    </w:p>
    <w:p w:rsidR="00437412" w:rsidRPr="004B78FA" w:rsidRDefault="00437412" w:rsidP="00437412">
      <w:pPr>
        <w:numPr>
          <w:ilvl w:val="0"/>
          <w:numId w:val="6"/>
        </w:numPr>
        <w:rPr>
          <w:color w:val="auto"/>
        </w:rPr>
      </w:pPr>
      <w:r w:rsidRPr="004B78FA">
        <w:rPr>
          <w:color w:val="auto"/>
        </w:rPr>
        <w:t xml:space="preserve">Ydych chi'n cytuno â'r newidiadau arfaethedig i'r pŵer gwneud canllawiau er mwyn iddo gael ei ddylunio i sicrhau bod Addysg Cydberthynas a Rhywioldeb yn cael ei darparu mewn ffordd sy'n briodol o ran oedran a datblygiad i'r plant sy'n ei derbyn? </w:t>
      </w:r>
      <w:r w:rsidR="00F72186" w:rsidRPr="004B78FA">
        <w:rPr>
          <w:color w:val="auto"/>
        </w:rPr>
        <w:t>(Tudalen 31)</w:t>
      </w:r>
    </w:p>
    <w:p w:rsidR="00437412" w:rsidRPr="004B78FA" w:rsidRDefault="00437412" w:rsidP="00437412">
      <w:pPr>
        <w:rPr>
          <w:color w:val="auto"/>
        </w:rPr>
      </w:pPr>
      <w:r w:rsidRPr="004B78FA">
        <w:rPr>
          <w:color w:val="auto"/>
        </w:rPr>
        <w:t xml:space="preserve">           Ydym</w:t>
      </w:r>
    </w:p>
    <w:p w:rsidR="00437412" w:rsidRPr="004B78FA" w:rsidRDefault="00437412" w:rsidP="00437412">
      <w:pPr>
        <w:numPr>
          <w:ilvl w:val="0"/>
          <w:numId w:val="6"/>
        </w:numPr>
        <w:rPr>
          <w:color w:val="auto"/>
        </w:rPr>
      </w:pPr>
      <w:r w:rsidRPr="004B78FA">
        <w:rPr>
          <w:color w:val="auto"/>
        </w:rPr>
        <w:t xml:space="preserve">Ydych chi’n cytuno â’n cynigion i wneud Addysg Cydberthynas a Rhywioldeb  yn ddewisol i ddysgwyr chweched dosbarth? </w:t>
      </w:r>
      <w:r w:rsidR="00F72186" w:rsidRPr="004B78FA">
        <w:rPr>
          <w:color w:val="auto"/>
        </w:rPr>
        <w:t>(Tudalen 31)</w:t>
      </w:r>
    </w:p>
    <w:p w:rsidR="00437412" w:rsidRPr="004B78FA" w:rsidRDefault="00B24B99" w:rsidP="00437412">
      <w:pPr>
        <w:ind w:left="720" w:firstLine="0"/>
        <w:rPr>
          <w:color w:val="auto"/>
        </w:rPr>
      </w:pPr>
      <w:r w:rsidRPr="004B78FA">
        <w:rPr>
          <w:color w:val="auto"/>
        </w:rPr>
        <w:t>N</w:t>
      </w:r>
      <w:r w:rsidR="008F21B9">
        <w:rPr>
          <w:color w:val="auto"/>
        </w:rPr>
        <w:t xml:space="preserve">id ydym yn cytuno gyda’r cynigion hyn </w:t>
      </w:r>
      <w:r w:rsidRPr="004B78FA">
        <w:rPr>
          <w:color w:val="auto"/>
        </w:rPr>
        <w:t xml:space="preserve">ac </w:t>
      </w:r>
      <w:r w:rsidR="008F21B9">
        <w:rPr>
          <w:color w:val="auto"/>
        </w:rPr>
        <w:t>r</w:t>
      </w:r>
      <w:r w:rsidRPr="004B78FA">
        <w:rPr>
          <w:color w:val="auto"/>
        </w:rPr>
        <w:t>y</w:t>
      </w:r>
      <w:r w:rsidR="00437412" w:rsidRPr="004B78FA">
        <w:rPr>
          <w:color w:val="auto"/>
        </w:rPr>
        <w:t>dym</w:t>
      </w:r>
      <w:r w:rsidR="008F21B9">
        <w:rPr>
          <w:color w:val="auto"/>
        </w:rPr>
        <w:t xml:space="preserve"> o’r farn y byddai</w:t>
      </w:r>
      <w:r w:rsidR="00771446">
        <w:rPr>
          <w:color w:val="auto"/>
        </w:rPr>
        <w:t>’n  werthfawr i</w:t>
      </w:r>
      <w:r w:rsidR="008F21B9">
        <w:rPr>
          <w:color w:val="auto"/>
        </w:rPr>
        <w:t xml:space="preserve"> </w:t>
      </w:r>
      <w:r w:rsidR="00771446">
        <w:rPr>
          <w:color w:val="auto"/>
        </w:rPr>
        <w:t>d</w:t>
      </w:r>
      <w:r w:rsidR="008F21B9">
        <w:rPr>
          <w:color w:val="auto"/>
        </w:rPr>
        <w:t xml:space="preserve">dysgwyr chweched dosbarth </w:t>
      </w:r>
      <w:r w:rsidR="00771446">
        <w:rPr>
          <w:color w:val="auto"/>
        </w:rPr>
        <w:t xml:space="preserve">barhau i dderbyn </w:t>
      </w:r>
      <w:r w:rsidR="008F21B9">
        <w:rPr>
          <w:color w:val="auto"/>
        </w:rPr>
        <w:t>Addysg Cydberthynas a Rhywioldeb.</w:t>
      </w:r>
    </w:p>
    <w:p w:rsidR="00B24B99" w:rsidRPr="004B78FA" w:rsidRDefault="00645024" w:rsidP="00850C9E">
      <w:pPr>
        <w:pStyle w:val="ListParagraph"/>
        <w:numPr>
          <w:ilvl w:val="0"/>
          <w:numId w:val="6"/>
        </w:numPr>
        <w:spacing w:before="240" w:after="19" w:line="259" w:lineRule="auto"/>
        <w:ind w:right="71"/>
        <w:rPr>
          <w:color w:val="auto"/>
        </w:rPr>
      </w:pPr>
      <w:r w:rsidRPr="004B78FA">
        <w:rPr>
          <w:color w:val="auto"/>
        </w:rPr>
        <w:t>Ydych chi'n cytuno â'r dull gweithredu arfaethedig ar gyfer Addysg Grefyddol?</w:t>
      </w:r>
      <w:r w:rsidRPr="004B78FA">
        <w:rPr>
          <w:b/>
          <w:color w:val="auto"/>
        </w:rPr>
        <w:t xml:space="preserve"> </w:t>
      </w:r>
      <w:r w:rsidR="00F72186" w:rsidRPr="004B78FA">
        <w:rPr>
          <w:color w:val="auto"/>
        </w:rPr>
        <w:t>(Tudalen 34)</w:t>
      </w:r>
      <w:r w:rsidRPr="004B78FA">
        <w:rPr>
          <w:b/>
          <w:color w:val="auto"/>
        </w:rPr>
        <w:t xml:space="preserve"> </w:t>
      </w:r>
    </w:p>
    <w:p w:rsidR="002A0C58" w:rsidRPr="004B78FA" w:rsidRDefault="002A0C58" w:rsidP="002A0C58">
      <w:pPr>
        <w:pStyle w:val="ListParagraph"/>
        <w:spacing w:before="240" w:after="19" w:line="259" w:lineRule="auto"/>
        <w:ind w:right="71" w:firstLine="0"/>
        <w:rPr>
          <w:color w:val="auto"/>
        </w:rPr>
      </w:pPr>
    </w:p>
    <w:p w:rsidR="00645024" w:rsidRPr="004B78FA" w:rsidRDefault="00645024" w:rsidP="00B24B99">
      <w:pPr>
        <w:pStyle w:val="ListParagraph"/>
        <w:spacing w:before="240" w:after="19" w:line="259" w:lineRule="auto"/>
        <w:ind w:right="71" w:firstLine="0"/>
        <w:rPr>
          <w:color w:val="auto"/>
        </w:rPr>
      </w:pPr>
      <w:r w:rsidRPr="004B78FA">
        <w:rPr>
          <w:color w:val="auto"/>
        </w:rPr>
        <w:t>Rydym yn derbyn ac yn croesawu</w:t>
      </w:r>
      <w:r w:rsidR="003244B2">
        <w:rPr>
          <w:color w:val="auto"/>
        </w:rPr>
        <w:t>’r dull gweithredu arfaethedig</w:t>
      </w:r>
      <w:r w:rsidRPr="004B78FA">
        <w:rPr>
          <w:color w:val="auto"/>
        </w:rPr>
        <w:t xml:space="preserve"> ar gyfer Addysg Grefyddol sydd yn y pwyntiau canlynol: 3.65, 3.67, 3.68 (llinell 6 ‘(CYSAGau)’ dylai hwn fod yn CCYSAGauC), 3.69, 3.70, 3.71 a 3.72.</w:t>
      </w:r>
    </w:p>
    <w:p w:rsidR="00645024" w:rsidRPr="004B78FA" w:rsidRDefault="00645024" w:rsidP="00645024">
      <w:pPr>
        <w:spacing w:before="240" w:after="19" w:line="259" w:lineRule="auto"/>
        <w:ind w:left="180" w:right="71" w:firstLine="0"/>
        <w:rPr>
          <w:color w:val="auto"/>
        </w:rPr>
      </w:pPr>
    </w:p>
    <w:p w:rsidR="00645024" w:rsidRDefault="00645024" w:rsidP="00850C9E">
      <w:pPr>
        <w:spacing w:after="19" w:line="259" w:lineRule="auto"/>
        <w:ind w:left="540" w:right="71" w:firstLine="180"/>
        <w:rPr>
          <w:b/>
          <w:color w:val="auto"/>
        </w:rPr>
      </w:pPr>
      <w:r w:rsidRPr="004B78FA">
        <w:rPr>
          <w:b/>
          <w:color w:val="auto"/>
        </w:rPr>
        <w:t>Pwynt 3.66:</w:t>
      </w:r>
    </w:p>
    <w:p w:rsidR="00C23CB1" w:rsidRDefault="00C23CB1" w:rsidP="00C23CB1">
      <w:pPr>
        <w:spacing w:after="19" w:line="259" w:lineRule="auto"/>
        <w:ind w:left="720" w:right="71" w:firstLine="0"/>
        <w:rPr>
          <w:color w:val="auto"/>
        </w:rPr>
      </w:pPr>
      <w:r>
        <w:rPr>
          <w:color w:val="auto"/>
        </w:rPr>
        <w:t>Mae Deddf Addysg 1996, Adran 375 (3) yn datgan ‘Bydd pob maes llafur cytûn yn adlewyrchu’r ffaith bod traddodiadau crefyddol Prydain Fawr, ar y cyfan, yn rhai Cristnogol ond bydd yn rhoi sylw i ddysgeidiaeth ac ymarferion y prif grefyddau eraill a gynrychiolir ym Mhrydain Fawr’.</w:t>
      </w:r>
    </w:p>
    <w:p w:rsidR="003534AB" w:rsidRPr="003534AB" w:rsidRDefault="00C23CB1" w:rsidP="003534AB">
      <w:pPr>
        <w:spacing w:after="19" w:line="259" w:lineRule="auto"/>
        <w:ind w:left="720" w:right="71" w:firstLine="0"/>
        <w:rPr>
          <w:color w:val="auto"/>
        </w:rPr>
      </w:pPr>
      <w:r>
        <w:rPr>
          <w:color w:val="auto"/>
        </w:rPr>
        <w:t xml:space="preserve">Gan ei fod yn fwriad gan Lywodraeth Cymru i </w:t>
      </w:r>
      <w:r w:rsidR="003534AB">
        <w:rPr>
          <w:color w:val="auto"/>
        </w:rPr>
        <w:t xml:space="preserve">ddiwygio’r </w:t>
      </w:r>
      <w:r w:rsidR="003534AB" w:rsidRPr="003534AB">
        <w:rPr>
          <w:color w:val="auto"/>
        </w:rPr>
        <w:t xml:space="preserve">ddeddfwriaeth gyfredol </w:t>
      </w:r>
      <w:r w:rsidR="003534AB">
        <w:rPr>
          <w:color w:val="auto"/>
        </w:rPr>
        <w:t>(</w:t>
      </w:r>
      <w:r w:rsidR="00683575">
        <w:rPr>
          <w:color w:val="auto"/>
        </w:rPr>
        <w:t>gweler</w:t>
      </w:r>
      <w:r w:rsidR="003534AB">
        <w:rPr>
          <w:color w:val="auto"/>
        </w:rPr>
        <w:t xml:space="preserve"> uchod) </w:t>
      </w:r>
      <w:r w:rsidR="003534AB" w:rsidRPr="003534AB">
        <w:rPr>
          <w:color w:val="auto"/>
        </w:rPr>
        <w:t xml:space="preserve">i </w:t>
      </w:r>
      <w:r w:rsidR="003534AB">
        <w:rPr>
          <w:color w:val="auto"/>
        </w:rPr>
        <w:t>‘</w:t>
      </w:r>
      <w:r w:rsidR="003534AB" w:rsidRPr="003534AB">
        <w:rPr>
          <w:color w:val="auto"/>
        </w:rPr>
        <w:t>rhoi ystyriaeth i safbwyntiau anghrefyddol am y byd</w:t>
      </w:r>
      <w:r w:rsidR="003534AB">
        <w:rPr>
          <w:color w:val="auto"/>
        </w:rPr>
        <w:t xml:space="preserve">’, gwerthfawrogwn y cyfle pan y daw i archwilio geiriad </w:t>
      </w:r>
      <w:r w:rsidR="00C7391A">
        <w:rPr>
          <w:color w:val="auto"/>
        </w:rPr>
        <w:t>y ddeddfwriaeth newydd.</w:t>
      </w:r>
      <w:r w:rsidR="003534AB" w:rsidRPr="003534AB">
        <w:rPr>
          <w:color w:val="auto"/>
        </w:rPr>
        <w:t xml:space="preserve"> </w:t>
      </w:r>
    </w:p>
    <w:p w:rsidR="003534AB" w:rsidRDefault="003534AB" w:rsidP="00C23CB1">
      <w:pPr>
        <w:spacing w:after="19" w:line="259" w:lineRule="auto"/>
        <w:ind w:left="720" w:right="71" w:firstLine="0"/>
        <w:rPr>
          <w:color w:val="auto"/>
        </w:rPr>
      </w:pPr>
    </w:p>
    <w:p w:rsidR="00C23CB1" w:rsidRDefault="00C23CB1" w:rsidP="00850C9E">
      <w:pPr>
        <w:spacing w:after="19" w:line="259" w:lineRule="auto"/>
        <w:ind w:left="540" w:right="71" w:firstLine="180"/>
        <w:rPr>
          <w:b/>
          <w:color w:val="auto"/>
        </w:rPr>
      </w:pPr>
    </w:p>
    <w:p w:rsidR="00C7391A" w:rsidRDefault="00C7391A" w:rsidP="00850C9E">
      <w:pPr>
        <w:spacing w:after="19" w:line="259" w:lineRule="auto"/>
        <w:ind w:left="720" w:right="71" w:firstLine="0"/>
        <w:rPr>
          <w:color w:val="auto"/>
        </w:rPr>
      </w:pPr>
      <w:r>
        <w:rPr>
          <w:color w:val="auto"/>
        </w:rPr>
        <w:lastRenderedPageBreak/>
        <w:t>Hefyd, hoffwn godi’r cwestiynau canlynol:</w:t>
      </w:r>
    </w:p>
    <w:p w:rsidR="00645024" w:rsidRPr="004B78FA" w:rsidRDefault="00645024" w:rsidP="00850C9E">
      <w:pPr>
        <w:spacing w:after="19" w:line="259" w:lineRule="auto"/>
        <w:ind w:left="720" w:right="71" w:firstLine="0"/>
        <w:rPr>
          <w:color w:val="auto"/>
        </w:rPr>
      </w:pPr>
      <w:r w:rsidRPr="004B78FA">
        <w:rPr>
          <w:color w:val="auto"/>
        </w:rPr>
        <w:t xml:space="preserve">Yn gyntaf, yr ymadrodd ‘..rhoi ystyriaeth i safbwyntiau anghrefyddol..’  Beth yn union mae ‘rhoi ystyriaeth’ yn ei olygu </w:t>
      </w:r>
      <w:r w:rsidR="003244B2">
        <w:rPr>
          <w:color w:val="auto"/>
        </w:rPr>
        <w:t>yma</w:t>
      </w:r>
      <w:r w:rsidRPr="004B78FA">
        <w:rPr>
          <w:color w:val="auto"/>
        </w:rPr>
        <w:t xml:space="preserve">?  </w:t>
      </w:r>
      <w:r w:rsidR="003244B2">
        <w:rPr>
          <w:color w:val="auto"/>
        </w:rPr>
        <w:t xml:space="preserve">A ddisgwylir i’r safbwyntiau hyn gael eu haddysgu ym mhob </w:t>
      </w:r>
      <w:r w:rsidRPr="004B78FA">
        <w:rPr>
          <w:color w:val="auto"/>
        </w:rPr>
        <w:t>Cam Cynnydd?  Os bydd dyneiddiaeth yn cael ei addysgu ac oherwydd natur athronyddol y safbwynt hwn, rydym yn awgrymu ei fod yn cael ei addysgu i’r oedran 11-16 yn unig.  Yn ogystal, faint o amser/oriau y dylid ei roi i addysgu</w:t>
      </w:r>
      <w:r w:rsidR="00771446">
        <w:rPr>
          <w:color w:val="auto"/>
        </w:rPr>
        <w:t>’r safbwynt hwn</w:t>
      </w:r>
      <w:r w:rsidRPr="004B78FA">
        <w:rPr>
          <w:color w:val="auto"/>
        </w:rPr>
        <w:t xml:space="preserve">?  Gan dderbyn mai Cristnogaeth fydd yn cael y nifer mwyaf o oriau addysgu, rydym o’r farn na ddylid rhoi mwy o amser i addysgu dyneiddiaeth na’r hyn a roddir i addysgu unrhyw un o’r prif grefyddau eraill mewn maes llafur Cytûn sirol. </w:t>
      </w:r>
    </w:p>
    <w:p w:rsidR="00645024" w:rsidRPr="004B78FA" w:rsidRDefault="00645024" w:rsidP="00645024">
      <w:pPr>
        <w:spacing w:after="19" w:line="259" w:lineRule="auto"/>
        <w:ind w:left="540" w:right="71" w:firstLine="0"/>
        <w:rPr>
          <w:color w:val="auto"/>
        </w:rPr>
      </w:pPr>
    </w:p>
    <w:p w:rsidR="00645024" w:rsidRPr="004B78FA" w:rsidRDefault="00645024" w:rsidP="00850C9E">
      <w:pPr>
        <w:spacing w:after="19" w:line="259" w:lineRule="auto"/>
        <w:ind w:left="720" w:right="71" w:firstLine="0"/>
        <w:rPr>
          <w:color w:val="auto"/>
        </w:rPr>
      </w:pPr>
      <w:r w:rsidRPr="004B78FA">
        <w:rPr>
          <w:color w:val="auto"/>
        </w:rPr>
        <w:t xml:space="preserve">Yn ail, mater ‘safbwyntiau anghrefyddol’ ..  ‘(e.e. dyneiddiaeth)’.  Mae hwn yn </w:t>
      </w:r>
      <w:r w:rsidR="00771446">
        <w:rPr>
          <w:color w:val="auto"/>
        </w:rPr>
        <w:t xml:space="preserve">rhy </w:t>
      </w:r>
      <w:r w:rsidRPr="004B78FA">
        <w:rPr>
          <w:color w:val="auto"/>
        </w:rPr>
        <w:t xml:space="preserve">benagored.  Faint o safbwyntiau </w:t>
      </w:r>
      <w:r w:rsidR="00BE4493">
        <w:rPr>
          <w:color w:val="auto"/>
        </w:rPr>
        <w:t>anghrefyddol</w:t>
      </w:r>
      <w:r w:rsidRPr="004B78FA">
        <w:rPr>
          <w:color w:val="auto"/>
        </w:rPr>
        <w:t xml:space="preserve"> mae disgwyl i athrawon addysgu?  Dyneiddiaeth sy’n cael ei nodi yma fel enghraifft ond a oes rhai eraill mewn golwg, e.e. Marcsiaeth Tsieina neu athroniaeth Stoiciaeth Fodern ayb?  Os bydd disgwyl i fwy nag un o’r safbwyntiau hyn gael eu haddysgu, bydd goblygiadau sylweddol i</w:t>
      </w:r>
      <w:r w:rsidR="003B1683">
        <w:rPr>
          <w:color w:val="auto"/>
        </w:rPr>
        <w:t xml:space="preserve"> gyflwyniad y maes llafur Ad</w:t>
      </w:r>
      <w:r w:rsidRPr="004B78FA">
        <w:rPr>
          <w:color w:val="auto"/>
        </w:rPr>
        <w:t>dysg Grefyddol</w:t>
      </w:r>
      <w:r w:rsidR="003B1683">
        <w:rPr>
          <w:color w:val="auto"/>
        </w:rPr>
        <w:t xml:space="preserve">, h.y. </w:t>
      </w:r>
      <w:r w:rsidRPr="004B78FA">
        <w:rPr>
          <w:color w:val="auto"/>
        </w:rPr>
        <w:t xml:space="preserve"> </w:t>
      </w:r>
      <w:r w:rsidR="003B1683">
        <w:rPr>
          <w:color w:val="auto"/>
        </w:rPr>
        <w:t xml:space="preserve"> </w:t>
      </w:r>
      <w:r w:rsidR="00BE4493">
        <w:rPr>
          <w:color w:val="auto"/>
        </w:rPr>
        <w:t>b</w:t>
      </w:r>
      <w:r w:rsidR="003B1683">
        <w:rPr>
          <w:color w:val="auto"/>
        </w:rPr>
        <w:t>ydd gormod</w:t>
      </w:r>
      <w:r w:rsidR="00BE4493">
        <w:rPr>
          <w:color w:val="auto"/>
        </w:rPr>
        <w:t>edd</w:t>
      </w:r>
      <w:r w:rsidR="003B1683">
        <w:rPr>
          <w:color w:val="auto"/>
        </w:rPr>
        <w:t xml:space="preserve"> o gynnwys a bydd ansawdd yr addysgu a’r dysgu yn dioddef.  </w:t>
      </w:r>
      <w:r w:rsidRPr="004B78FA">
        <w:rPr>
          <w:color w:val="auto"/>
        </w:rPr>
        <w:t xml:space="preserve">O ystyried y materion uchod, rydym o’r farn </w:t>
      </w:r>
      <w:r w:rsidR="00BE4493">
        <w:rPr>
          <w:color w:val="auto"/>
        </w:rPr>
        <w:t xml:space="preserve">mai </w:t>
      </w:r>
      <w:r w:rsidRPr="004B78FA">
        <w:rPr>
          <w:color w:val="auto"/>
        </w:rPr>
        <w:t xml:space="preserve">‘dyneiddiaeth’ </w:t>
      </w:r>
      <w:r w:rsidR="00BE4493">
        <w:rPr>
          <w:color w:val="auto"/>
        </w:rPr>
        <w:t xml:space="preserve">yn unig ddylai gael ei addysgu </w:t>
      </w:r>
      <w:r w:rsidRPr="004B78FA">
        <w:rPr>
          <w:color w:val="auto"/>
        </w:rPr>
        <w:t xml:space="preserve">fel y safbwynt </w:t>
      </w:r>
      <w:r w:rsidR="00BE4493">
        <w:rPr>
          <w:color w:val="auto"/>
        </w:rPr>
        <w:t>anghrefyddol</w:t>
      </w:r>
      <w:r w:rsidRPr="004B78FA">
        <w:rPr>
          <w:color w:val="auto"/>
        </w:rPr>
        <w:t xml:space="preserve"> yn y cwricwlwm Addysg Grefyddol.</w:t>
      </w:r>
    </w:p>
    <w:p w:rsidR="00645024" w:rsidRPr="004B78FA" w:rsidRDefault="00645024" w:rsidP="00645024">
      <w:pPr>
        <w:spacing w:after="19" w:line="259" w:lineRule="auto"/>
        <w:ind w:left="540" w:right="71" w:firstLine="0"/>
        <w:rPr>
          <w:color w:val="auto"/>
        </w:rPr>
      </w:pPr>
    </w:p>
    <w:p w:rsidR="00645024" w:rsidRPr="004B78FA" w:rsidRDefault="00645024" w:rsidP="00850C9E">
      <w:pPr>
        <w:spacing w:after="19" w:line="259" w:lineRule="auto"/>
        <w:ind w:left="720" w:right="71" w:firstLine="0"/>
        <w:rPr>
          <w:color w:val="auto"/>
        </w:rPr>
      </w:pPr>
      <w:r w:rsidRPr="004B78FA">
        <w:rPr>
          <w:color w:val="auto"/>
        </w:rPr>
        <w:t xml:space="preserve">Yn drydydd, pwy sydd i benderfynu ar y materion uchod?  Ai mater deddfwriaethol ydyw, neu a fydd y mater yn cael ei gyflwyno yn y ddogfen ar y cwricwlwm newydd ac asesu (Ebrill 2019), neu a fydd disgwyl i GYSAGau sirol benderfynu yn ei gylch? Rydym ni o’r farn y byddai’n well cael arweiniad clir ar y mater hwn gan Lywodraeth Cymru </w:t>
      </w:r>
      <w:r w:rsidR="00BE4493">
        <w:rPr>
          <w:color w:val="auto"/>
        </w:rPr>
        <w:t xml:space="preserve">er mwyn sicrhau </w:t>
      </w:r>
      <w:r w:rsidRPr="004B78FA">
        <w:rPr>
          <w:color w:val="auto"/>
        </w:rPr>
        <w:t>eglurder a chysondeb cwricwlaidd yn hytrach na disgwyl i GYSAGau sirol benderfynu yn ei gylch.</w:t>
      </w:r>
    </w:p>
    <w:p w:rsidR="00645024" w:rsidRPr="004B78FA" w:rsidRDefault="00645024" w:rsidP="00645024">
      <w:pPr>
        <w:spacing w:after="19" w:line="259" w:lineRule="auto"/>
        <w:ind w:left="540" w:right="71" w:firstLine="0"/>
        <w:rPr>
          <w:color w:val="auto"/>
        </w:rPr>
      </w:pPr>
    </w:p>
    <w:p w:rsidR="00645024" w:rsidRPr="004B78FA" w:rsidRDefault="00645024" w:rsidP="00850C9E">
      <w:pPr>
        <w:spacing w:after="19" w:line="259" w:lineRule="auto"/>
        <w:ind w:left="720" w:right="71" w:firstLine="0"/>
        <w:rPr>
          <w:color w:val="auto"/>
        </w:rPr>
      </w:pPr>
      <w:r w:rsidRPr="004B78FA">
        <w:rPr>
          <w:color w:val="auto"/>
        </w:rPr>
        <w:t xml:space="preserve">Mae anghysondeb yn y fersiwn Cymraeg </w:t>
      </w:r>
      <w:r w:rsidR="00BE4493">
        <w:rPr>
          <w:color w:val="auto"/>
        </w:rPr>
        <w:t>sef bod dau derm gwahanol, sef</w:t>
      </w:r>
      <w:r w:rsidRPr="004B78FA">
        <w:rPr>
          <w:color w:val="auto"/>
        </w:rPr>
        <w:t xml:space="preserve"> ‘anghrefyddol’ a ‘nad ydynt yn grefyddol’ </w:t>
      </w:r>
      <w:r w:rsidR="00BE4493">
        <w:rPr>
          <w:color w:val="auto"/>
        </w:rPr>
        <w:t xml:space="preserve">yn cael eu defnyddio </w:t>
      </w:r>
      <w:r w:rsidRPr="004B78FA">
        <w:rPr>
          <w:color w:val="auto"/>
        </w:rPr>
        <w:t xml:space="preserve">am ‘non-religious’.  </w:t>
      </w:r>
      <w:r w:rsidR="00BE4493">
        <w:rPr>
          <w:color w:val="auto"/>
        </w:rPr>
        <w:t xml:space="preserve">O ystyried bod y cyd-destun yn un addysgol ac am </w:t>
      </w:r>
      <w:r w:rsidR="001E3E79">
        <w:rPr>
          <w:color w:val="auto"/>
        </w:rPr>
        <w:t xml:space="preserve">resymau cysondeb rydym o’r farn </w:t>
      </w:r>
      <w:r w:rsidR="00BE4493">
        <w:rPr>
          <w:color w:val="auto"/>
        </w:rPr>
        <w:t xml:space="preserve">y </w:t>
      </w:r>
      <w:r w:rsidR="001E3E79">
        <w:rPr>
          <w:color w:val="auto"/>
        </w:rPr>
        <w:t>dylid mabwysiadu ‘nad ydynt yn grefyddol’ fel y term Cymr</w:t>
      </w:r>
      <w:r w:rsidR="00BE4493">
        <w:rPr>
          <w:color w:val="auto"/>
        </w:rPr>
        <w:t>ae</w:t>
      </w:r>
      <w:r w:rsidR="001E3E79">
        <w:rPr>
          <w:color w:val="auto"/>
        </w:rPr>
        <w:t xml:space="preserve">g am ‘non-religious’.  </w:t>
      </w:r>
    </w:p>
    <w:p w:rsidR="00645024" w:rsidRPr="004B78FA" w:rsidRDefault="00645024" w:rsidP="00645024">
      <w:pPr>
        <w:spacing w:after="19" w:line="259" w:lineRule="auto"/>
        <w:ind w:left="540" w:right="71" w:firstLine="0"/>
        <w:rPr>
          <w:b/>
          <w:color w:val="auto"/>
        </w:rPr>
      </w:pPr>
    </w:p>
    <w:p w:rsidR="00645024" w:rsidRPr="004B78FA" w:rsidRDefault="00645024" w:rsidP="00850C9E">
      <w:pPr>
        <w:spacing w:after="19" w:line="259" w:lineRule="auto"/>
        <w:ind w:left="540" w:right="71" w:firstLine="180"/>
        <w:rPr>
          <w:b/>
          <w:color w:val="auto"/>
        </w:rPr>
      </w:pPr>
      <w:r w:rsidRPr="004B78FA">
        <w:rPr>
          <w:b/>
          <w:color w:val="auto"/>
        </w:rPr>
        <w:t>Pwynt 3.68:</w:t>
      </w:r>
    </w:p>
    <w:p w:rsidR="00645024" w:rsidRPr="004B78FA" w:rsidRDefault="00645024" w:rsidP="00850C9E">
      <w:pPr>
        <w:spacing w:after="19" w:line="259" w:lineRule="auto"/>
        <w:ind w:left="720" w:right="71" w:firstLine="0"/>
        <w:rPr>
          <w:color w:val="auto"/>
        </w:rPr>
      </w:pPr>
      <w:r w:rsidRPr="004B78FA">
        <w:rPr>
          <w:color w:val="auto"/>
        </w:rPr>
        <w:t>Mae’r bwriad i gael ‘</w:t>
      </w:r>
      <w:r w:rsidR="00126F35">
        <w:rPr>
          <w:color w:val="auto"/>
        </w:rPr>
        <w:t>..f</w:t>
      </w:r>
      <w:r w:rsidRPr="004B78FA">
        <w:rPr>
          <w:color w:val="auto"/>
        </w:rPr>
        <w:t>framwaith</w:t>
      </w:r>
      <w:r w:rsidR="00126F35">
        <w:rPr>
          <w:color w:val="auto"/>
        </w:rPr>
        <w:t xml:space="preserve"> i gefnogi Addysg Grefyddol ..</w:t>
      </w:r>
      <w:r w:rsidRPr="004B78FA">
        <w:rPr>
          <w:color w:val="auto"/>
        </w:rPr>
        <w:t xml:space="preserve">’ yn un pwysig a gwerthfawr ond pwy fydd yn sicrhau y bydd yn cael ei gyflwyno a’i fonitro i’r safon uchaf posib yn yr ysgolion?  Gan ystyried fod ond 2 allan o 22 awdurdod lleol yng Nghymru bellach ag ymgynghorydd </w:t>
      </w:r>
      <w:r w:rsidR="000C48E5">
        <w:rPr>
          <w:color w:val="auto"/>
        </w:rPr>
        <w:t xml:space="preserve">llawn amser </w:t>
      </w:r>
      <w:r w:rsidRPr="004B78FA">
        <w:rPr>
          <w:color w:val="auto"/>
        </w:rPr>
        <w:t>Addysg Grefyddol arbenigol i arwain ar y mater hwn, mae hyn yn achos pryder gwirioneddol</w:t>
      </w:r>
      <w:r w:rsidR="00BE4493">
        <w:rPr>
          <w:color w:val="auto"/>
        </w:rPr>
        <w:t xml:space="preserve"> i ni</w:t>
      </w:r>
      <w:r w:rsidRPr="004B78FA">
        <w:rPr>
          <w:color w:val="auto"/>
        </w:rPr>
        <w:t>.  Rydym o’r farn y dylai Llywodraeth Cymru ddarparu cyllid digonol i sicrhau bod y cwricwlwm newydd cyffrous hwn yn cael ei gyflwyno mewn modd safonol, bod athrawon yn derbyn yr hyfforddiant angenrheidiol a bod y cynllun yn cael ei fonitro ai gefnogi’n bwrpasol</w:t>
      </w:r>
      <w:r w:rsidR="00E42869" w:rsidRPr="004B78FA">
        <w:rPr>
          <w:color w:val="auto"/>
        </w:rPr>
        <w:t xml:space="preserve"> trwy </w:t>
      </w:r>
      <w:r w:rsidR="00BE4493">
        <w:rPr>
          <w:color w:val="auto"/>
        </w:rPr>
        <w:t>benodi</w:t>
      </w:r>
      <w:r w:rsidR="00E42869" w:rsidRPr="004B78FA">
        <w:rPr>
          <w:color w:val="auto"/>
        </w:rPr>
        <w:t xml:space="preserve"> </w:t>
      </w:r>
      <w:r w:rsidR="00E42869" w:rsidRPr="004B78FA">
        <w:rPr>
          <w:color w:val="auto"/>
        </w:rPr>
        <w:lastRenderedPageBreak/>
        <w:t xml:space="preserve">ymgynghorwyr Addysg </w:t>
      </w:r>
      <w:r w:rsidR="000C48E5">
        <w:rPr>
          <w:color w:val="auto"/>
        </w:rPr>
        <w:t>G</w:t>
      </w:r>
      <w:r w:rsidR="00E42869" w:rsidRPr="004B78FA">
        <w:rPr>
          <w:color w:val="auto"/>
        </w:rPr>
        <w:t xml:space="preserve">refyddol arbenigol </w:t>
      </w:r>
      <w:r w:rsidR="007F3DC6">
        <w:rPr>
          <w:color w:val="auto"/>
        </w:rPr>
        <w:t xml:space="preserve">llawn amser </w:t>
      </w:r>
      <w:r w:rsidR="00E42869" w:rsidRPr="004B78FA">
        <w:rPr>
          <w:color w:val="auto"/>
        </w:rPr>
        <w:t>fyddai</w:t>
      </w:r>
      <w:r w:rsidR="00BE4493">
        <w:rPr>
          <w:color w:val="auto"/>
        </w:rPr>
        <w:t>’n</w:t>
      </w:r>
      <w:r w:rsidR="00E42869" w:rsidRPr="004B78FA">
        <w:rPr>
          <w:color w:val="auto"/>
        </w:rPr>
        <w:t xml:space="preserve"> gweithio </w:t>
      </w:r>
      <w:r w:rsidR="00BE4493">
        <w:rPr>
          <w:color w:val="auto"/>
        </w:rPr>
        <w:t xml:space="preserve">yn yr </w:t>
      </w:r>
      <w:r w:rsidR="000C48E5">
        <w:rPr>
          <w:color w:val="auto"/>
        </w:rPr>
        <w:t xml:space="preserve"> awdurdodau lleol</w:t>
      </w:r>
      <w:r w:rsidR="00E42869" w:rsidRPr="004B78FA">
        <w:rPr>
          <w:color w:val="auto"/>
        </w:rPr>
        <w:t>.</w:t>
      </w:r>
    </w:p>
    <w:p w:rsidR="00645024" w:rsidRPr="004B78FA" w:rsidRDefault="00645024" w:rsidP="00645024">
      <w:pPr>
        <w:spacing w:before="240" w:after="19" w:line="259" w:lineRule="auto"/>
        <w:ind w:left="180" w:right="71" w:firstLine="0"/>
        <w:rPr>
          <w:color w:val="auto"/>
        </w:rPr>
      </w:pPr>
    </w:p>
    <w:p w:rsidR="00014DBD" w:rsidRPr="004B78FA" w:rsidRDefault="00014DBD" w:rsidP="00850C9E">
      <w:pPr>
        <w:pStyle w:val="ListParagraph"/>
        <w:numPr>
          <w:ilvl w:val="0"/>
          <w:numId w:val="6"/>
        </w:numPr>
        <w:spacing w:after="19" w:line="259" w:lineRule="auto"/>
        <w:ind w:right="71"/>
        <w:rPr>
          <w:color w:val="auto"/>
        </w:rPr>
      </w:pPr>
      <w:r w:rsidRPr="004B78FA">
        <w:rPr>
          <w:color w:val="auto"/>
        </w:rPr>
        <w:t xml:space="preserve">Ydych chi'n cytuno â'n cynigion i wneud Addysg Grefyddol yn ddewisol i ddysgwyr yn y chweched dosbarth? </w:t>
      </w:r>
      <w:r w:rsidR="00F72186" w:rsidRPr="004B78FA">
        <w:rPr>
          <w:color w:val="auto"/>
        </w:rPr>
        <w:t>(Tudalen 34)</w:t>
      </w:r>
    </w:p>
    <w:p w:rsidR="00850C9E" w:rsidRPr="004B78FA" w:rsidRDefault="00850C9E" w:rsidP="00014DBD">
      <w:pPr>
        <w:spacing w:after="19" w:line="259" w:lineRule="auto"/>
        <w:ind w:left="540" w:right="71" w:firstLine="0"/>
        <w:rPr>
          <w:b/>
          <w:color w:val="auto"/>
        </w:rPr>
      </w:pPr>
    </w:p>
    <w:p w:rsidR="00E42869" w:rsidRPr="004B78FA" w:rsidRDefault="00014DBD" w:rsidP="00E42869">
      <w:pPr>
        <w:spacing w:after="0" w:line="259" w:lineRule="auto"/>
        <w:ind w:left="540" w:right="71" w:firstLine="180"/>
        <w:rPr>
          <w:b/>
          <w:color w:val="auto"/>
        </w:rPr>
      </w:pPr>
      <w:r w:rsidRPr="004B78FA">
        <w:rPr>
          <w:b/>
          <w:color w:val="auto"/>
        </w:rPr>
        <w:t>Pwynt 3.73:</w:t>
      </w:r>
    </w:p>
    <w:p w:rsidR="00014DBD" w:rsidRPr="004B78FA" w:rsidRDefault="00014DBD" w:rsidP="00E42869">
      <w:pPr>
        <w:spacing w:after="0" w:line="259" w:lineRule="auto"/>
        <w:ind w:left="720" w:right="71" w:firstLine="0"/>
        <w:rPr>
          <w:color w:val="auto"/>
        </w:rPr>
      </w:pPr>
      <w:r w:rsidRPr="004B78FA">
        <w:rPr>
          <w:color w:val="auto"/>
        </w:rPr>
        <w:t xml:space="preserve">Na, nid ydym yn cytuno gyda’r cynnig hwn. Nid oes unrhyw reswm yn cael ei gyflwyno yn y paragraff dros yr angen i wneud Addysg Grefyddol yn ddewisol i’r dysgwyr hyn ac rydym ni o’r farn y dylid parhau â’r ddarpariaeth bresennol sef bod rhaid i holl ddysgwyr y chweched dosbarth astudio Addysg Grefyddol. Yn wir, rydym ni o’r farn </w:t>
      </w:r>
      <w:r w:rsidR="007F3DC6">
        <w:rPr>
          <w:color w:val="auto"/>
        </w:rPr>
        <w:t>y byddai astudio mat</w:t>
      </w:r>
      <w:r w:rsidRPr="004B78FA">
        <w:rPr>
          <w:color w:val="auto"/>
        </w:rPr>
        <w:t>erion crefyddol/moesol yn werthfawr iawn i fyfyrwyr chweched dosbarth</w:t>
      </w:r>
      <w:r w:rsidR="00850C9E" w:rsidRPr="004B78FA">
        <w:rPr>
          <w:color w:val="auto"/>
        </w:rPr>
        <w:t>.</w:t>
      </w:r>
    </w:p>
    <w:p w:rsidR="00F72186" w:rsidRPr="004B78FA" w:rsidRDefault="00D43FB6" w:rsidP="00D43FB6">
      <w:pPr>
        <w:spacing w:after="260" w:line="259" w:lineRule="auto"/>
        <w:ind w:left="0" w:firstLine="0"/>
        <w:rPr>
          <w:color w:val="auto"/>
        </w:rPr>
      </w:pPr>
      <w:r w:rsidRPr="004B78FA">
        <w:rPr>
          <w:color w:val="auto"/>
        </w:rPr>
        <w:t xml:space="preserve">  </w:t>
      </w:r>
    </w:p>
    <w:p w:rsidR="00D43FB6" w:rsidRPr="004B78FA" w:rsidRDefault="00D43FB6" w:rsidP="00D43FB6">
      <w:pPr>
        <w:pStyle w:val="ListParagraph"/>
        <w:numPr>
          <w:ilvl w:val="0"/>
          <w:numId w:val="6"/>
        </w:numPr>
        <w:spacing w:after="0" w:line="259" w:lineRule="auto"/>
        <w:rPr>
          <w:color w:val="auto"/>
        </w:rPr>
      </w:pPr>
      <w:r w:rsidRPr="004B78FA">
        <w:rPr>
          <w:color w:val="auto"/>
        </w:rPr>
        <w:t xml:space="preserve">A ddylid cadw’r hawl i dynnu allan o AG ac ACR? </w:t>
      </w:r>
      <w:r w:rsidR="00F72186" w:rsidRPr="004B78FA">
        <w:rPr>
          <w:color w:val="auto"/>
        </w:rPr>
        <w:t>(Tudalen 34)</w:t>
      </w:r>
    </w:p>
    <w:p w:rsidR="00D43FB6" w:rsidRDefault="00D43FB6" w:rsidP="00D43FB6">
      <w:pPr>
        <w:pStyle w:val="ListParagraph"/>
        <w:spacing w:after="0" w:line="259" w:lineRule="auto"/>
        <w:ind w:firstLine="0"/>
        <w:rPr>
          <w:color w:val="auto"/>
        </w:rPr>
      </w:pPr>
    </w:p>
    <w:p w:rsidR="000C48E5" w:rsidRDefault="000C48E5" w:rsidP="00D43FB6">
      <w:pPr>
        <w:pStyle w:val="ListParagraph"/>
        <w:spacing w:after="0" w:line="259" w:lineRule="auto"/>
        <w:ind w:firstLine="0"/>
        <w:rPr>
          <w:color w:val="auto"/>
        </w:rPr>
      </w:pPr>
      <w:r>
        <w:rPr>
          <w:color w:val="auto"/>
        </w:rPr>
        <w:t>Mae ein sylwadau yma yn cyfeirio’n unig at Addysg Grefyddol.</w:t>
      </w:r>
    </w:p>
    <w:p w:rsidR="000C48E5" w:rsidRPr="004B78FA" w:rsidRDefault="000C48E5" w:rsidP="00D43FB6">
      <w:pPr>
        <w:pStyle w:val="ListParagraph"/>
        <w:spacing w:after="0" w:line="259" w:lineRule="auto"/>
        <w:ind w:firstLine="0"/>
        <w:rPr>
          <w:color w:val="auto"/>
        </w:rPr>
      </w:pPr>
    </w:p>
    <w:p w:rsidR="00D43FB6" w:rsidRPr="004B78FA" w:rsidRDefault="00D43FB6" w:rsidP="00D43FB6">
      <w:pPr>
        <w:pStyle w:val="ListParagraph"/>
        <w:spacing w:after="0" w:line="259" w:lineRule="auto"/>
        <w:ind w:left="540" w:firstLine="180"/>
        <w:rPr>
          <w:b/>
          <w:color w:val="auto"/>
        </w:rPr>
      </w:pPr>
      <w:r w:rsidRPr="004B78FA">
        <w:rPr>
          <w:b/>
          <w:color w:val="auto"/>
        </w:rPr>
        <w:t xml:space="preserve">Pwynt 3.74:  </w:t>
      </w:r>
    </w:p>
    <w:p w:rsidR="00850C9E" w:rsidRPr="004B78FA" w:rsidRDefault="00D43FB6" w:rsidP="00D43FB6">
      <w:pPr>
        <w:pStyle w:val="ListParagraph"/>
        <w:spacing w:after="0" w:line="240" w:lineRule="auto"/>
        <w:ind w:firstLine="0"/>
        <w:rPr>
          <w:color w:val="auto"/>
        </w:rPr>
      </w:pPr>
      <w:r w:rsidRPr="004B78FA">
        <w:rPr>
          <w:color w:val="auto"/>
        </w:rPr>
        <w:t xml:space="preserve">Rydym o’r farn na ddylid cadw’r hawl i dynnu allan o Addysg Grefyddol. Roedd cyfiawnhad dros wneud hyn yn 1870 pan ganiatawyd i rieni o                                                     draddodiad ymneilltuol dynnu eu plant allan o </w:t>
      </w:r>
      <w:r w:rsidR="000C48E5">
        <w:rPr>
          <w:color w:val="auto"/>
        </w:rPr>
        <w:t xml:space="preserve">ddysgeidiaeth </w:t>
      </w:r>
      <w:r w:rsidRPr="004B78FA">
        <w:rPr>
          <w:color w:val="auto"/>
        </w:rPr>
        <w:t xml:space="preserve">ac addoli Anglicanaidd mewn ysgolion Anglicanaidd. Heddiw, yn yr unfed ganrif ar hugain, ystyrir y pwnc </w:t>
      </w:r>
      <w:r w:rsidRPr="000C48E5">
        <w:rPr>
          <w:i/>
          <w:color w:val="auto"/>
        </w:rPr>
        <w:t>Addysg</w:t>
      </w:r>
      <w:r w:rsidRPr="004B78FA">
        <w:rPr>
          <w:color w:val="auto"/>
        </w:rPr>
        <w:t xml:space="preserve"> Grefyddol mewn ysgolion a gynhelir yn bwnc </w:t>
      </w:r>
      <w:r w:rsidRPr="000C48E5">
        <w:rPr>
          <w:i/>
          <w:color w:val="auto"/>
        </w:rPr>
        <w:t>addysgol</w:t>
      </w:r>
      <w:r w:rsidRPr="004B78FA">
        <w:rPr>
          <w:color w:val="auto"/>
        </w:rPr>
        <w:t xml:space="preserve"> fel pob pwnc arall ar gwricwlwm ysgol, </w:t>
      </w:r>
      <w:r w:rsidR="000C48E5">
        <w:rPr>
          <w:color w:val="auto"/>
        </w:rPr>
        <w:t>h.y. dylid ei addysgu o bers</w:t>
      </w:r>
      <w:r w:rsidR="007F3DC6">
        <w:rPr>
          <w:color w:val="auto"/>
        </w:rPr>
        <w:t>b</w:t>
      </w:r>
      <w:r w:rsidR="000C48E5">
        <w:rPr>
          <w:color w:val="auto"/>
        </w:rPr>
        <w:t xml:space="preserve">ectif </w:t>
      </w:r>
      <w:r w:rsidR="000C48E5" w:rsidRPr="000C48E5">
        <w:rPr>
          <w:i/>
          <w:color w:val="auto"/>
        </w:rPr>
        <w:t>addysgol</w:t>
      </w:r>
      <w:r w:rsidR="000C48E5">
        <w:rPr>
          <w:color w:val="auto"/>
        </w:rPr>
        <w:t xml:space="preserve"> a</w:t>
      </w:r>
      <w:r w:rsidR="007F3DC6">
        <w:rPr>
          <w:color w:val="auto"/>
        </w:rPr>
        <w:t>c</w:t>
      </w:r>
      <w:r w:rsidR="000C48E5">
        <w:rPr>
          <w:color w:val="auto"/>
        </w:rPr>
        <w:t xml:space="preserve"> mewn modd </w:t>
      </w:r>
      <w:r w:rsidRPr="004B78FA">
        <w:rPr>
          <w:color w:val="auto"/>
        </w:rPr>
        <w:t xml:space="preserve">gwbl broffesiynol.  Am y rhesymau hyn a chan </w:t>
      </w:r>
      <w:r w:rsidR="00CD68A2">
        <w:rPr>
          <w:color w:val="auto"/>
        </w:rPr>
        <w:t xml:space="preserve">ystyried y byd rydym yn byw ynddo heddiw, </w:t>
      </w:r>
      <w:r w:rsidRPr="004B78FA">
        <w:rPr>
          <w:color w:val="auto"/>
        </w:rPr>
        <w:t xml:space="preserve">rydym o’r farn ei </w:t>
      </w:r>
      <w:r w:rsidR="007F3DC6">
        <w:rPr>
          <w:color w:val="auto"/>
        </w:rPr>
        <w:t>b</w:t>
      </w:r>
      <w:r w:rsidRPr="004B78FA">
        <w:rPr>
          <w:color w:val="auto"/>
        </w:rPr>
        <w:t xml:space="preserve">od yn hynod bwysig fod </w:t>
      </w:r>
      <w:r w:rsidRPr="004B78FA">
        <w:rPr>
          <w:b/>
          <w:color w:val="auto"/>
        </w:rPr>
        <w:t>pob</w:t>
      </w:r>
      <w:r w:rsidRPr="004B78FA">
        <w:rPr>
          <w:color w:val="auto"/>
        </w:rPr>
        <w:t xml:space="preserve"> disgybl yn cael y cyfle i astudio Addysg Grefyddol yn ein hysgolion ac yn datblygu’n ddysgwyr gwybodus, uchelgeisiol a hyderus.</w:t>
      </w:r>
    </w:p>
    <w:p w:rsidR="00B24B99" w:rsidRPr="004B78FA" w:rsidRDefault="00B24B99" w:rsidP="00B24B99">
      <w:pPr>
        <w:spacing w:after="0" w:line="240" w:lineRule="auto"/>
        <w:rPr>
          <w:color w:val="auto"/>
        </w:rPr>
      </w:pPr>
    </w:p>
    <w:p w:rsidR="00B24B99" w:rsidRPr="004B78FA" w:rsidRDefault="00B24B99" w:rsidP="00B24B99">
      <w:pPr>
        <w:pStyle w:val="ListParagraph"/>
        <w:numPr>
          <w:ilvl w:val="0"/>
          <w:numId w:val="10"/>
        </w:numPr>
        <w:spacing w:after="0" w:line="240" w:lineRule="auto"/>
        <w:rPr>
          <w:color w:val="auto"/>
        </w:rPr>
      </w:pPr>
      <w:r w:rsidRPr="004B78FA">
        <w:rPr>
          <w:color w:val="auto"/>
        </w:rPr>
        <w:t xml:space="preserve">Os caiff yr hawl i dynnu allan ei dileu, pa ddewis arall, os o gwbl, ddylai fod yn ei le? </w:t>
      </w:r>
      <w:r w:rsidR="00F72186" w:rsidRPr="004B78FA">
        <w:rPr>
          <w:color w:val="auto"/>
        </w:rPr>
        <w:t>(Tudalen 35)</w:t>
      </w:r>
      <w:r w:rsidRPr="004B78FA">
        <w:rPr>
          <w:color w:val="auto"/>
        </w:rPr>
        <w:t xml:space="preserve"> </w:t>
      </w:r>
    </w:p>
    <w:p w:rsidR="00B24B99" w:rsidRPr="004B78FA" w:rsidRDefault="00B24B99" w:rsidP="00B24B99">
      <w:pPr>
        <w:pStyle w:val="ListParagraph"/>
        <w:spacing w:after="0" w:line="240" w:lineRule="auto"/>
        <w:ind w:firstLine="0"/>
        <w:rPr>
          <w:color w:val="auto"/>
        </w:rPr>
      </w:pPr>
    </w:p>
    <w:p w:rsidR="00B24B99" w:rsidRDefault="00B24B99" w:rsidP="00B24B99">
      <w:pPr>
        <w:pStyle w:val="ListParagraph"/>
        <w:spacing w:after="0" w:line="240" w:lineRule="auto"/>
        <w:ind w:firstLine="0"/>
        <w:rPr>
          <w:color w:val="auto"/>
        </w:rPr>
      </w:pPr>
      <w:r w:rsidRPr="004B78FA">
        <w:rPr>
          <w:color w:val="auto"/>
        </w:rPr>
        <w:t xml:space="preserve">Rydym ni o’r farn y dylid dileu’r hawl i dynnu allan ac na ddylid rhoi dewis arall o gwbl.  Sicrhau </w:t>
      </w:r>
      <w:r w:rsidR="00E2235A">
        <w:rPr>
          <w:color w:val="auto"/>
        </w:rPr>
        <w:t>addysgu</w:t>
      </w:r>
      <w:r w:rsidRPr="004B78FA">
        <w:rPr>
          <w:color w:val="auto"/>
        </w:rPr>
        <w:t xml:space="preserve"> Addysg Grefyddol </w:t>
      </w:r>
      <w:r w:rsidR="007F3DC6">
        <w:rPr>
          <w:color w:val="auto"/>
        </w:rPr>
        <w:t>o</w:t>
      </w:r>
      <w:r w:rsidRPr="004B78FA">
        <w:rPr>
          <w:color w:val="auto"/>
        </w:rPr>
        <w:t xml:space="preserve">’r safon orau posib yw’r </w:t>
      </w:r>
      <w:r w:rsidR="00CD68A2">
        <w:rPr>
          <w:color w:val="auto"/>
        </w:rPr>
        <w:t>hyn sydd ei angen</w:t>
      </w:r>
      <w:r w:rsidRPr="004B78FA">
        <w:rPr>
          <w:color w:val="auto"/>
        </w:rPr>
        <w:t xml:space="preserve"> a dim llai.</w:t>
      </w:r>
    </w:p>
    <w:p w:rsidR="00785E6E" w:rsidRDefault="00785E6E" w:rsidP="00785E6E">
      <w:pPr>
        <w:spacing w:after="0" w:line="240" w:lineRule="auto"/>
        <w:rPr>
          <w:color w:val="auto"/>
        </w:rPr>
      </w:pPr>
    </w:p>
    <w:p w:rsidR="00785E6E" w:rsidRDefault="00785E6E" w:rsidP="00785E6E">
      <w:pPr>
        <w:spacing w:after="0" w:line="240" w:lineRule="auto"/>
        <w:ind w:left="720" w:hanging="380"/>
        <w:rPr>
          <w:color w:val="auto"/>
        </w:rPr>
      </w:pPr>
      <w:r>
        <w:rPr>
          <w:color w:val="auto"/>
        </w:rPr>
        <w:t>22.</w:t>
      </w:r>
      <w:r>
        <w:rPr>
          <w:color w:val="auto"/>
        </w:rPr>
        <w:tab/>
        <w:t>Rydym wedi gofyn nifer o gwestiynau penodol.  Os oes gennych chi faterion perthnasol nad ydym wedi rhoi sylw penodol iddynt, defnyddiwch y blwch isod i roi gwybod i ni amdanynt.</w:t>
      </w:r>
      <w:r w:rsidR="00FB7506">
        <w:rPr>
          <w:color w:val="auto"/>
        </w:rPr>
        <w:t xml:space="preserve"> (Tudalen 55)</w:t>
      </w:r>
    </w:p>
    <w:p w:rsidR="008B6B16" w:rsidRDefault="008B6B16" w:rsidP="00785E6E">
      <w:pPr>
        <w:spacing w:after="0" w:line="240" w:lineRule="auto"/>
        <w:ind w:left="720" w:hanging="380"/>
        <w:rPr>
          <w:color w:val="auto"/>
        </w:rPr>
      </w:pPr>
    </w:p>
    <w:p w:rsidR="008B6B16" w:rsidRPr="008B6B16" w:rsidRDefault="008B6B16" w:rsidP="008B6B16">
      <w:pPr>
        <w:spacing w:after="0" w:line="240" w:lineRule="auto"/>
        <w:ind w:left="720" w:hanging="380"/>
        <w:rPr>
          <w:color w:val="auto"/>
          <w:lang w:val="en-GB"/>
        </w:rPr>
      </w:pPr>
      <w:r>
        <w:rPr>
          <w:color w:val="auto"/>
        </w:rPr>
        <w:tab/>
      </w:r>
      <w:r w:rsidR="00CD68A2">
        <w:rPr>
          <w:color w:val="auto"/>
        </w:rPr>
        <w:t>Rydym yn croesawu’r ffaith fod y ddogfen ymgynghorol h</w:t>
      </w:r>
      <w:r w:rsidR="007F3DC6">
        <w:rPr>
          <w:color w:val="auto"/>
        </w:rPr>
        <w:t>o</w:t>
      </w:r>
      <w:r w:rsidR="00CD68A2">
        <w:rPr>
          <w:color w:val="auto"/>
        </w:rPr>
        <w:t xml:space="preserve">n yn cymryd i ystyriaeth </w:t>
      </w:r>
      <w:r w:rsidR="007F3DC6">
        <w:rPr>
          <w:color w:val="auto"/>
        </w:rPr>
        <w:t>d</w:t>
      </w:r>
      <w:r w:rsidR="00CD68A2">
        <w:rPr>
          <w:color w:val="auto"/>
        </w:rPr>
        <w:t>diwygiadau AGA ac y ‘</w:t>
      </w:r>
      <w:r w:rsidR="00CD68A2" w:rsidRPr="00CD68A2">
        <w:t>dylai partneriaethau AGA fod yn glir ynghylch y gweithgareddau sydd yn eu rhaglenni ar gyfer datblygu athrawon dan hyfforddiant i addysgu'r cwricwlwm newydd</w:t>
      </w:r>
      <w:r w:rsidR="00CD68A2">
        <w:t>’</w:t>
      </w:r>
      <w:r w:rsidR="00CD68A2" w:rsidRPr="00CD68A2">
        <w:t xml:space="preserve">. </w:t>
      </w:r>
      <w:r w:rsidR="00CD68A2">
        <w:rPr>
          <w:color w:val="auto"/>
        </w:rPr>
        <w:t xml:space="preserve"> </w:t>
      </w:r>
    </w:p>
    <w:p w:rsidR="008B6B16" w:rsidRPr="008B6B16" w:rsidRDefault="008B6B16" w:rsidP="008B6B16">
      <w:pPr>
        <w:spacing w:after="0" w:line="240" w:lineRule="auto"/>
        <w:ind w:left="720" w:hanging="380"/>
        <w:rPr>
          <w:color w:val="auto"/>
          <w:lang w:val="en-GB"/>
        </w:rPr>
      </w:pPr>
    </w:p>
    <w:p w:rsidR="00437412" w:rsidRPr="004B78FA" w:rsidRDefault="008B6B16" w:rsidP="00683575">
      <w:pPr>
        <w:spacing w:after="0" w:line="240" w:lineRule="auto"/>
        <w:ind w:left="720" w:hanging="380"/>
        <w:rPr>
          <w:color w:val="auto"/>
        </w:rPr>
      </w:pPr>
      <w:r w:rsidRPr="008B6B16">
        <w:rPr>
          <w:color w:val="auto"/>
          <w:lang w:val="en-GB"/>
        </w:rPr>
        <w:t>VS/2</w:t>
      </w:r>
      <w:r w:rsidR="00260B94">
        <w:rPr>
          <w:color w:val="auto"/>
          <w:lang w:val="en-GB"/>
        </w:rPr>
        <w:t>5</w:t>
      </w:r>
      <w:r w:rsidRPr="008B6B16">
        <w:rPr>
          <w:color w:val="auto"/>
          <w:lang w:val="en-GB"/>
        </w:rPr>
        <w:t>/02/19</w:t>
      </w:r>
    </w:p>
    <w:sectPr w:rsidR="00437412" w:rsidRPr="004B78FA" w:rsidSect="000D74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1F6"/>
    <w:multiLevelType w:val="hybridMultilevel"/>
    <w:tmpl w:val="C8FAA21E"/>
    <w:lvl w:ilvl="0" w:tplc="045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47D12"/>
    <w:multiLevelType w:val="hybridMultilevel"/>
    <w:tmpl w:val="C3B81D6C"/>
    <w:lvl w:ilvl="0" w:tplc="209A120A">
      <w:start w:val="9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B8F644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38D68A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86CB8A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FA73F2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105E76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9A393E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AAEEAA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DA754C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D168FF"/>
    <w:multiLevelType w:val="hybridMultilevel"/>
    <w:tmpl w:val="EA1CD404"/>
    <w:lvl w:ilvl="0" w:tplc="5BA2F206">
      <w:start w:val="1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621EC"/>
    <w:multiLevelType w:val="hybridMultilevel"/>
    <w:tmpl w:val="99D2B55E"/>
    <w:lvl w:ilvl="0" w:tplc="11B0CB6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0A563F"/>
    <w:multiLevelType w:val="hybridMultilevel"/>
    <w:tmpl w:val="E954FC20"/>
    <w:lvl w:ilvl="0" w:tplc="DF0ED78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243FC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20F6E6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CC0FB2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8896BC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FC695C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6CBD00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F0D7CA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56F176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80623B7"/>
    <w:multiLevelType w:val="hybridMultilevel"/>
    <w:tmpl w:val="09765A1A"/>
    <w:lvl w:ilvl="0" w:tplc="F7DE902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B31837"/>
    <w:multiLevelType w:val="hybridMultilevel"/>
    <w:tmpl w:val="3140CB8E"/>
    <w:lvl w:ilvl="0" w:tplc="BCE08948">
      <w:start w:val="12"/>
      <w:numFmt w:val="decimal"/>
      <w:lvlText w:val="%1.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C05D2">
      <w:start w:val="1"/>
      <w:numFmt w:val="lowerLetter"/>
      <w:lvlText w:val="%2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4C9216">
      <w:start w:val="1"/>
      <w:numFmt w:val="lowerRoman"/>
      <w:lvlText w:val="%3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B6AE9C">
      <w:start w:val="1"/>
      <w:numFmt w:val="decimal"/>
      <w:lvlText w:val="%4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720E14">
      <w:start w:val="1"/>
      <w:numFmt w:val="lowerLetter"/>
      <w:lvlText w:val="%5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0EF59E">
      <w:start w:val="1"/>
      <w:numFmt w:val="lowerRoman"/>
      <w:lvlText w:val="%6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30BA82">
      <w:start w:val="1"/>
      <w:numFmt w:val="decimal"/>
      <w:lvlText w:val="%7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C093DE">
      <w:start w:val="1"/>
      <w:numFmt w:val="lowerLetter"/>
      <w:lvlText w:val="%8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E28940">
      <w:start w:val="1"/>
      <w:numFmt w:val="lowerRoman"/>
      <w:lvlText w:val="%9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F067D94"/>
    <w:multiLevelType w:val="hybridMultilevel"/>
    <w:tmpl w:val="64BAC152"/>
    <w:lvl w:ilvl="0" w:tplc="0452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939E8"/>
    <w:multiLevelType w:val="hybridMultilevel"/>
    <w:tmpl w:val="2858164C"/>
    <w:lvl w:ilvl="0" w:tplc="355C68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DD1480"/>
    <w:multiLevelType w:val="hybridMultilevel"/>
    <w:tmpl w:val="9C7CC1D8"/>
    <w:lvl w:ilvl="0" w:tplc="CE02D0A4">
      <w:start w:val="6"/>
      <w:numFmt w:val="decimal"/>
      <w:lvlText w:val="%1.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F422F0">
      <w:start w:val="1"/>
      <w:numFmt w:val="lowerLetter"/>
      <w:lvlText w:val="%2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CA972">
      <w:start w:val="1"/>
      <w:numFmt w:val="lowerRoman"/>
      <w:lvlText w:val="%3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20C380">
      <w:start w:val="1"/>
      <w:numFmt w:val="decimal"/>
      <w:lvlText w:val="%4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8AF1B2">
      <w:start w:val="1"/>
      <w:numFmt w:val="lowerLetter"/>
      <w:lvlText w:val="%5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1625A4">
      <w:start w:val="1"/>
      <w:numFmt w:val="lowerRoman"/>
      <w:lvlText w:val="%6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A0677E">
      <w:start w:val="1"/>
      <w:numFmt w:val="decimal"/>
      <w:lvlText w:val="%7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838A0">
      <w:start w:val="1"/>
      <w:numFmt w:val="lowerLetter"/>
      <w:lvlText w:val="%8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A4D9F6">
      <w:start w:val="1"/>
      <w:numFmt w:val="lowerRoman"/>
      <w:lvlText w:val="%9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64B4"/>
    <w:rsid w:val="00014DBD"/>
    <w:rsid w:val="000C48E5"/>
    <w:rsid w:val="000D7494"/>
    <w:rsid w:val="00126F35"/>
    <w:rsid w:val="001E055C"/>
    <w:rsid w:val="001E3E79"/>
    <w:rsid w:val="00260B94"/>
    <w:rsid w:val="002A0C58"/>
    <w:rsid w:val="003229AA"/>
    <w:rsid w:val="003244B2"/>
    <w:rsid w:val="003534AB"/>
    <w:rsid w:val="00372E57"/>
    <w:rsid w:val="003B1683"/>
    <w:rsid w:val="003F7747"/>
    <w:rsid w:val="00437412"/>
    <w:rsid w:val="004B0ED0"/>
    <w:rsid w:val="004B78FA"/>
    <w:rsid w:val="00645024"/>
    <w:rsid w:val="00683575"/>
    <w:rsid w:val="007059B6"/>
    <w:rsid w:val="00771446"/>
    <w:rsid w:val="00785E6E"/>
    <w:rsid w:val="00795A3B"/>
    <w:rsid w:val="007F3DC6"/>
    <w:rsid w:val="00850C9E"/>
    <w:rsid w:val="008B6B16"/>
    <w:rsid w:val="008F21B9"/>
    <w:rsid w:val="009F5184"/>
    <w:rsid w:val="00B24B99"/>
    <w:rsid w:val="00BC2C47"/>
    <w:rsid w:val="00BE4493"/>
    <w:rsid w:val="00BE64B4"/>
    <w:rsid w:val="00C23CB1"/>
    <w:rsid w:val="00C7391A"/>
    <w:rsid w:val="00CD68A2"/>
    <w:rsid w:val="00D43FB6"/>
    <w:rsid w:val="00D544EC"/>
    <w:rsid w:val="00D670E9"/>
    <w:rsid w:val="00D82BE8"/>
    <w:rsid w:val="00DA62C9"/>
    <w:rsid w:val="00DB31DA"/>
    <w:rsid w:val="00DE729C"/>
    <w:rsid w:val="00E2235A"/>
    <w:rsid w:val="00E42869"/>
    <w:rsid w:val="00F72186"/>
    <w:rsid w:val="00FB7506"/>
    <w:rsid w:val="00FD7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29C"/>
    <w:pPr>
      <w:spacing w:after="206" w:line="271" w:lineRule="auto"/>
      <w:ind w:left="10" w:hanging="10"/>
    </w:pPr>
    <w:rPr>
      <w:rFonts w:ascii="Arial" w:eastAsia="Arial" w:hAnsi="Arial" w:cs="Arial"/>
      <w:color w:val="000000"/>
      <w:sz w:val="24"/>
      <w:lang w:eastAsia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E729C"/>
    <w:pPr>
      <w:spacing w:after="0" w:line="240" w:lineRule="auto"/>
    </w:pPr>
    <w:rPr>
      <w:rFonts w:eastAsiaTheme="minorEastAsia"/>
      <w:lang w:eastAsia="cy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E72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6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Eurwen Salisbury</dc:creator>
  <cp:keywords/>
  <dc:description/>
  <cp:lastModifiedBy>Rheinallt Thomas</cp:lastModifiedBy>
  <cp:revision>31</cp:revision>
  <dcterms:created xsi:type="dcterms:W3CDTF">2019-02-21T14:15:00Z</dcterms:created>
  <dcterms:modified xsi:type="dcterms:W3CDTF">2019-03-11T17:41:00Z</dcterms:modified>
</cp:coreProperties>
</file>